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FA406" w14:textId="6BAC2D80" w:rsidR="00D95D48" w:rsidRDefault="00D95D48">
      <w:pPr>
        <w:pStyle w:val="Kop1"/>
        <w:rPr>
          <w:sz w:val="28"/>
          <w:szCs w:val="28"/>
        </w:rPr>
      </w:pPr>
      <w:bookmarkStart w:id="0" w:name="_GoBack"/>
      <w:bookmarkEnd w:id="0"/>
      <w:r>
        <w:rPr>
          <w:sz w:val="28"/>
          <w:szCs w:val="28"/>
        </w:rPr>
        <w:t xml:space="preserve">MAATSCHAPPIJLEER. PRAKTISCHE OPDRACHT 5 HAVO. </w:t>
      </w:r>
    </w:p>
    <w:p w14:paraId="3E742A0F" w14:textId="77777777" w:rsidR="00D95D48" w:rsidRDefault="00D95D48">
      <w:pPr>
        <w:rPr>
          <w:rFonts w:ascii="Arial" w:hAnsi="Arial" w:cs="Arial"/>
          <w:sz w:val="28"/>
          <w:szCs w:val="28"/>
        </w:rPr>
      </w:pPr>
    </w:p>
    <w:p w14:paraId="097E5DEB" w14:textId="77777777" w:rsidR="00D95D48" w:rsidRDefault="00D95D48">
      <w:pPr>
        <w:rPr>
          <w:rFonts w:ascii="Arial" w:hAnsi="Arial" w:cs="Arial"/>
          <w:sz w:val="28"/>
          <w:szCs w:val="28"/>
        </w:rPr>
      </w:pPr>
      <w:r>
        <w:rPr>
          <w:rFonts w:ascii="Arial" w:hAnsi="Arial" w:cs="Arial"/>
          <w:sz w:val="28"/>
          <w:szCs w:val="28"/>
        </w:rPr>
        <w:t xml:space="preserve">De praktische opdracht voor maatschappijleer telt voor 20% van je eindcijfer maatschappijleer. De studielast van de PO bedraagt zo’n 20 klokuren. Na aftrek van de tijd dat je er op school mee bezig bent, moet je er thuis zo’n 16 à 18 klokuren mee bezig zijn. Niet veel meer en ook niet veel minder! Je mag de opdracht alleen of met z’n tweeën doen. </w:t>
      </w:r>
    </w:p>
    <w:p w14:paraId="4FE5AA08" w14:textId="77777777" w:rsidR="00D95D48" w:rsidRDefault="00D95D48">
      <w:pPr>
        <w:rPr>
          <w:rFonts w:ascii="Arial" w:hAnsi="Arial" w:cs="Arial"/>
          <w:sz w:val="28"/>
          <w:szCs w:val="28"/>
        </w:rPr>
      </w:pPr>
    </w:p>
    <w:p w14:paraId="38B8CE72" w14:textId="77777777" w:rsidR="00D95D48" w:rsidRDefault="006C5BEE">
      <w:pPr>
        <w:pStyle w:val="Kop2"/>
      </w:pPr>
      <w:r>
        <w:t>Maatschappelijk probleem analyseren</w:t>
      </w:r>
    </w:p>
    <w:p w14:paraId="24D4C794" w14:textId="77777777" w:rsidR="00334F36" w:rsidRPr="00334F36" w:rsidRDefault="00334F36" w:rsidP="00334F36"/>
    <w:p w14:paraId="11F93C47" w14:textId="77777777" w:rsidR="00996B27" w:rsidRDefault="006C5BEE" w:rsidP="00393EB7">
      <w:pPr>
        <w:numPr>
          <w:ilvl w:val="0"/>
          <w:numId w:val="3"/>
        </w:numPr>
        <w:rPr>
          <w:rFonts w:ascii="Arial" w:hAnsi="Arial" w:cs="Arial"/>
          <w:sz w:val="28"/>
          <w:szCs w:val="28"/>
        </w:rPr>
      </w:pPr>
      <w:r w:rsidRPr="00996B27">
        <w:rPr>
          <w:rFonts w:ascii="Arial" w:hAnsi="Arial" w:cs="Arial"/>
          <w:sz w:val="28"/>
          <w:szCs w:val="28"/>
        </w:rPr>
        <w:t xml:space="preserve">Je gaat de komende tijd in de media een </w:t>
      </w:r>
      <w:r w:rsidR="000F6844">
        <w:rPr>
          <w:rFonts w:ascii="Arial" w:hAnsi="Arial" w:cs="Arial"/>
          <w:sz w:val="28"/>
          <w:szCs w:val="28"/>
        </w:rPr>
        <w:t xml:space="preserve">actueel </w:t>
      </w:r>
      <w:r w:rsidRPr="00996B27">
        <w:rPr>
          <w:rFonts w:ascii="Arial" w:hAnsi="Arial" w:cs="Arial"/>
          <w:sz w:val="28"/>
          <w:szCs w:val="28"/>
        </w:rPr>
        <w:t xml:space="preserve">maatschappelijk/politiek probleem volgen. Dat probleem ga je analyseren en beschrijven aan de hand van het analyseschema van maatschappijleer. </w:t>
      </w:r>
      <w:r w:rsidR="00996B27" w:rsidRPr="00996B27">
        <w:rPr>
          <w:rFonts w:ascii="Arial" w:hAnsi="Arial" w:cs="Arial"/>
          <w:sz w:val="28"/>
          <w:szCs w:val="28"/>
        </w:rPr>
        <w:t xml:space="preserve">Schrijf met behulp van de antwoorden op de vragen van het analyseschema een </w:t>
      </w:r>
      <w:r w:rsidR="00334F36">
        <w:rPr>
          <w:rFonts w:ascii="Arial" w:hAnsi="Arial" w:cs="Arial"/>
          <w:sz w:val="28"/>
          <w:szCs w:val="28"/>
        </w:rPr>
        <w:t xml:space="preserve">uitgebreid </w:t>
      </w:r>
      <w:r w:rsidR="00996B27" w:rsidRPr="00996B27">
        <w:rPr>
          <w:rFonts w:ascii="Arial" w:hAnsi="Arial" w:cs="Arial"/>
          <w:sz w:val="28"/>
          <w:szCs w:val="28"/>
        </w:rPr>
        <w:t xml:space="preserve">artikel, bijvoorbeeld voor een site als Wikipedia. </w:t>
      </w:r>
    </w:p>
    <w:p w14:paraId="218A3C86" w14:textId="77777777" w:rsidR="00996B27" w:rsidRDefault="00996B27" w:rsidP="00393EB7">
      <w:pPr>
        <w:numPr>
          <w:ilvl w:val="0"/>
          <w:numId w:val="3"/>
        </w:numPr>
        <w:rPr>
          <w:rFonts w:ascii="Arial" w:hAnsi="Arial" w:cs="Arial"/>
          <w:sz w:val="28"/>
          <w:szCs w:val="28"/>
        </w:rPr>
      </w:pPr>
      <w:r>
        <w:rPr>
          <w:rFonts w:ascii="Arial" w:hAnsi="Arial" w:cs="Arial"/>
          <w:sz w:val="28"/>
          <w:szCs w:val="28"/>
        </w:rPr>
        <w:t xml:space="preserve">De bronnen van je artikel zijn uitermate belangrijk! Je moet minimaal </w:t>
      </w:r>
      <w:r w:rsidRPr="00334F36">
        <w:rPr>
          <w:rFonts w:ascii="Arial" w:hAnsi="Arial" w:cs="Arial"/>
          <w:b/>
          <w:sz w:val="28"/>
          <w:szCs w:val="28"/>
        </w:rPr>
        <w:t>tien</w:t>
      </w:r>
      <w:r>
        <w:rPr>
          <w:rFonts w:ascii="Arial" w:hAnsi="Arial" w:cs="Arial"/>
          <w:sz w:val="28"/>
          <w:szCs w:val="28"/>
        </w:rPr>
        <w:t xml:space="preserve"> artikelen van verschillende media verzamelen waarop je je artikel gaat baseren. Dat kunnen zowel kranten</w:t>
      </w:r>
      <w:r w:rsidR="000F6844">
        <w:rPr>
          <w:rFonts w:ascii="Arial" w:hAnsi="Arial" w:cs="Arial"/>
          <w:sz w:val="28"/>
          <w:szCs w:val="28"/>
        </w:rPr>
        <w:t>/tijdschrift</w:t>
      </w:r>
      <w:r>
        <w:rPr>
          <w:rFonts w:ascii="Arial" w:hAnsi="Arial" w:cs="Arial"/>
          <w:sz w:val="28"/>
          <w:szCs w:val="28"/>
        </w:rPr>
        <w:t xml:space="preserve">artikelen, als radio- en televisiefragmenten, als internetsites zijn. Zorg ervoor dat de bronvermelding zorgvuldig </w:t>
      </w:r>
      <w:r w:rsidR="005C5782">
        <w:rPr>
          <w:rFonts w:ascii="Arial" w:hAnsi="Arial" w:cs="Arial"/>
          <w:sz w:val="28"/>
          <w:szCs w:val="28"/>
        </w:rPr>
        <w:t xml:space="preserve">en volledig </w:t>
      </w:r>
      <w:r>
        <w:rPr>
          <w:rFonts w:ascii="Arial" w:hAnsi="Arial" w:cs="Arial"/>
          <w:sz w:val="28"/>
          <w:szCs w:val="28"/>
        </w:rPr>
        <w:t xml:space="preserve">is. En dat de gebruikte bronnen betrouwbaar zijn. </w:t>
      </w:r>
    </w:p>
    <w:p w14:paraId="4F409428" w14:textId="47D1664E" w:rsidR="00D95D48" w:rsidRDefault="00334F36">
      <w:pPr>
        <w:numPr>
          <w:ilvl w:val="0"/>
          <w:numId w:val="3"/>
        </w:numPr>
        <w:rPr>
          <w:rFonts w:ascii="Arial" w:hAnsi="Arial" w:cs="Arial"/>
          <w:sz w:val="28"/>
          <w:szCs w:val="28"/>
        </w:rPr>
      </w:pPr>
      <w:r>
        <w:rPr>
          <w:rFonts w:ascii="Arial" w:hAnsi="Arial" w:cs="Arial"/>
          <w:sz w:val="28"/>
          <w:szCs w:val="28"/>
        </w:rPr>
        <w:t xml:space="preserve">Je artikel bestaat uit </w:t>
      </w:r>
      <w:r w:rsidRPr="00334F36">
        <w:rPr>
          <w:rFonts w:ascii="Arial" w:hAnsi="Arial" w:cs="Arial"/>
          <w:b/>
          <w:sz w:val="28"/>
          <w:szCs w:val="28"/>
        </w:rPr>
        <w:t>maximaal zes</w:t>
      </w:r>
      <w:r>
        <w:rPr>
          <w:rFonts w:ascii="Arial" w:hAnsi="Arial" w:cs="Arial"/>
          <w:sz w:val="28"/>
          <w:szCs w:val="28"/>
        </w:rPr>
        <w:t xml:space="preserve"> pagina’s geschreven tekst. Daarnaast kan je er foto’s, cartoons, </w:t>
      </w:r>
      <w:proofErr w:type="spellStart"/>
      <w:r>
        <w:rPr>
          <w:rFonts w:ascii="Arial" w:hAnsi="Arial" w:cs="Arial"/>
          <w:sz w:val="28"/>
          <w:szCs w:val="28"/>
        </w:rPr>
        <w:t>infographics</w:t>
      </w:r>
      <w:proofErr w:type="spellEnd"/>
      <w:r>
        <w:rPr>
          <w:rFonts w:ascii="Arial" w:hAnsi="Arial" w:cs="Arial"/>
          <w:sz w:val="28"/>
          <w:szCs w:val="28"/>
        </w:rPr>
        <w:t xml:space="preserve"> en andere illustraties aan toevoegen. Gebruikte artikelen dien je als bijlagen toe te voegen. </w:t>
      </w:r>
    </w:p>
    <w:p w14:paraId="474E9361" w14:textId="76E5CCB9" w:rsidR="00AF38EF" w:rsidRDefault="00AF38EF">
      <w:pPr>
        <w:numPr>
          <w:ilvl w:val="0"/>
          <w:numId w:val="3"/>
        </w:numPr>
        <w:rPr>
          <w:rFonts w:ascii="Arial" w:hAnsi="Arial" w:cs="Arial"/>
          <w:sz w:val="28"/>
          <w:szCs w:val="28"/>
        </w:rPr>
      </w:pPr>
      <w:r>
        <w:rPr>
          <w:rFonts w:ascii="Arial" w:hAnsi="Arial" w:cs="Arial"/>
          <w:sz w:val="28"/>
          <w:szCs w:val="28"/>
        </w:rPr>
        <w:t xml:space="preserve">Gedurende vier weken heb je toegang tot de Nieuwsservice Digitaal via </w:t>
      </w:r>
      <w:proofErr w:type="spellStart"/>
      <w:r>
        <w:rPr>
          <w:rFonts w:ascii="Arial" w:hAnsi="Arial" w:cs="Arial"/>
          <w:sz w:val="28"/>
          <w:szCs w:val="28"/>
        </w:rPr>
        <w:t>Blendle</w:t>
      </w:r>
      <w:proofErr w:type="spellEnd"/>
      <w:r>
        <w:rPr>
          <w:rFonts w:ascii="Arial" w:hAnsi="Arial" w:cs="Arial"/>
          <w:sz w:val="28"/>
          <w:szCs w:val="28"/>
        </w:rPr>
        <w:t xml:space="preserve">. </w:t>
      </w:r>
    </w:p>
    <w:p w14:paraId="4EFB49AB" w14:textId="77777777" w:rsidR="00D95D48" w:rsidRDefault="00D95D48">
      <w:pPr>
        <w:numPr>
          <w:ilvl w:val="0"/>
          <w:numId w:val="3"/>
        </w:numPr>
        <w:rPr>
          <w:rFonts w:ascii="Arial" w:hAnsi="Arial" w:cs="Arial"/>
          <w:sz w:val="28"/>
          <w:szCs w:val="28"/>
        </w:rPr>
      </w:pPr>
      <w:r w:rsidRPr="005C5782">
        <w:rPr>
          <w:rFonts w:ascii="Arial" w:hAnsi="Arial" w:cs="Arial"/>
          <w:sz w:val="28"/>
          <w:szCs w:val="28"/>
        </w:rPr>
        <w:t>Planning</w:t>
      </w:r>
      <w:r>
        <w:rPr>
          <w:rFonts w:ascii="Arial" w:hAnsi="Arial" w:cs="Arial"/>
          <w:sz w:val="28"/>
          <w:szCs w:val="28"/>
        </w:rPr>
        <w:t>:</w:t>
      </w:r>
    </w:p>
    <w:p w14:paraId="1945FCCA" w14:textId="0001DC5A" w:rsidR="00D95D48" w:rsidRDefault="0064690B">
      <w:pPr>
        <w:numPr>
          <w:ilvl w:val="1"/>
          <w:numId w:val="3"/>
        </w:numPr>
        <w:tabs>
          <w:tab w:val="clear" w:pos="1440"/>
          <w:tab w:val="num" w:pos="720"/>
        </w:tabs>
        <w:ind w:left="720"/>
        <w:rPr>
          <w:rFonts w:ascii="Arial" w:hAnsi="Arial" w:cs="Arial"/>
          <w:sz w:val="28"/>
          <w:szCs w:val="28"/>
        </w:rPr>
      </w:pPr>
      <w:r>
        <w:rPr>
          <w:rFonts w:ascii="Arial" w:hAnsi="Arial" w:cs="Arial"/>
          <w:sz w:val="28"/>
          <w:szCs w:val="28"/>
        </w:rPr>
        <w:t>Eerste week</w:t>
      </w:r>
      <w:r w:rsidR="00D95D48">
        <w:rPr>
          <w:rFonts w:ascii="Arial" w:hAnsi="Arial" w:cs="Arial"/>
          <w:sz w:val="28"/>
          <w:szCs w:val="28"/>
        </w:rPr>
        <w:t>: les ‘krantenvergelijking’. Hierin wordt uit de doeken gedaan wat de verschillen zijn tussen (landelijke) kwaliteitskranten en populaire kranten.</w:t>
      </w:r>
    </w:p>
    <w:p w14:paraId="2CFF98CA" w14:textId="09796317" w:rsidR="008D79AB" w:rsidRDefault="0064690B">
      <w:pPr>
        <w:numPr>
          <w:ilvl w:val="1"/>
          <w:numId w:val="4"/>
        </w:numPr>
        <w:tabs>
          <w:tab w:val="clear" w:pos="1800"/>
        </w:tabs>
        <w:ind w:left="720"/>
        <w:rPr>
          <w:rFonts w:ascii="Arial" w:hAnsi="Arial" w:cs="Arial"/>
          <w:sz w:val="28"/>
          <w:szCs w:val="28"/>
        </w:rPr>
      </w:pPr>
      <w:r>
        <w:rPr>
          <w:rFonts w:ascii="Arial" w:hAnsi="Arial" w:cs="Arial"/>
          <w:sz w:val="28"/>
          <w:szCs w:val="28"/>
        </w:rPr>
        <w:t>Tweede week</w:t>
      </w:r>
      <w:r w:rsidR="008D79AB">
        <w:rPr>
          <w:rFonts w:ascii="Arial" w:hAnsi="Arial" w:cs="Arial"/>
          <w:sz w:val="28"/>
          <w:szCs w:val="28"/>
        </w:rPr>
        <w:t>: welk onderwerp ga je de komende tijd volgen?</w:t>
      </w:r>
    </w:p>
    <w:p w14:paraId="64955B31" w14:textId="7C3418D9" w:rsidR="00D95D48" w:rsidRDefault="0064690B">
      <w:pPr>
        <w:numPr>
          <w:ilvl w:val="1"/>
          <w:numId w:val="4"/>
        </w:numPr>
        <w:tabs>
          <w:tab w:val="clear" w:pos="1800"/>
        </w:tabs>
        <w:ind w:left="720"/>
        <w:rPr>
          <w:rFonts w:ascii="Arial" w:hAnsi="Arial" w:cs="Arial"/>
          <w:sz w:val="28"/>
          <w:szCs w:val="28"/>
        </w:rPr>
      </w:pPr>
      <w:r>
        <w:rPr>
          <w:rFonts w:ascii="Arial" w:hAnsi="Arial" w:cs="Arial"/>
          <w:sz w:val="28"/>
          <w:szCs w:val="28"/>
        </w:rPr>
        <w:t>Derde week</w:t>
      </w:r>
      <w:r w:rsidR="00D95D48">
        <w:rPr>
          <w:rFonts w:ascii="Arial" w:hAnsi="Arial" w:cs="Arial"/>
          <w:sz w:val="28"/>
          <w:szCs w:val="28"/>
        </w:rPr>
        <w:t xml:space="preserve">: eerste opzet van je </w:t>
      </w:r>
      <w:r w:rsidR="00B57AE6">
        <w:rPr>
          <w:rFonts w:ascii="Arial" w:hAnsi="Arial" w:cs="Arial"/>
          <w:sz w:val="28"/>
          <w:szCs w:val="28"/>
        </w:rPr>
        <w:t>analyseartikel</w:t>
      </w:r>
      <w:r w:rsidR="00D95D48">
        <w:rPr>
          <w:rFonts w:ascii="Arial" w:hAnsi="Arial" w:cs="Arial"/>
          <w:sz w:val="28"/>
          <w:szCs w:val="28"/>
        </w:rPr>
        <w:t>.</w:t>
      </w:r>
    </w:p>
    <w:p w14:paraId="50D85086" w14:textId="77777777" w:rsidR="00C76EE3" w:rsidRPr="00C76EE3" w:rsidRDefault="00C76EE3">
      <w:pPr>
        <w:numPr>
          <w:ilvl w:val="0"/>
          <w:numId w:val="4"/>
        </w:numPr>
        <w:tabs>
          <w:tab w:val="clear" w:pos="720"/>
          <w:tab w:val="num" w:pos="284"/>
        </w:tabs>
        <w:ind w:left="284" w:hanging="284"/>
        <w:rPr>
          <w:rFonts w:ascii="Arial" w:hAnsi="Arial" w:cs="Arial"/>
          <w:sz w:val="28"/>
          <w:szCs w:val="28"/>
        </w:rPr>
      </w:pPr>
      <w:r>
        <w:rPr>
          <w:rFonts w:ascii="Arial" w:hAnsi="Arial" w:cs="Arial"/>
          <w:sz w:val="28"/>
          <w:szCs w:val="28"/>
        </w:rPr>
        <w:t xml:space="preserve">Je levert </w:t>
      </w:r>
      <w:r w:rsidR="00334F36">
        <w:rPr>
          <w:rFonts w:ascii="Arial" w:hAnsi="Arial" w:cs="Arial"/>
          <w:sz w:val="28"/>
          <w:szCs w:val="28"/>
        </w:rPr>
        <w:t xml:space="preserve">het artikel </w:t>
      </w:r>
      <w:r>
        <w:rPr>
          <w:rFonts w:ascii="Arial" w:hAnsi="Arial" w:cs="Arial"/>
          <w:sz w:val="28"/>
          <w:szCs w:val="28"/>
        </w:rPr>
        <w:t xml:space="preserve">zowel op papier als digitaal in. </w:t>
      </w:r>
      <w:r w:rsidR="00334F36">
        <w:rPr>
          <w:rFonts w:ascii="Arial" w:hAnsi="Arial" w:cs="Arial"/>
          <w:sz w:val="28"/>
          <w:szCs w:val="28"/>
        </w:rPr>
        <w:t xml:space="preserve">Het artikel </w:t>
      </w:r>
      <w:r>
        <w:rPr>
          <w:rFonts w:ascii="Arial" w:hAnsi="Arial" w:cs="Arial"/>
          <w:sz w:val="28"/>
          <w:szCs w:val="28"/>
        </w:rPr>
        <w:t xml:space="preserve">zal gescand worden op plagiaat. </w:t>
      </w:r>
    </w:p>
    <w:p w14:paraId="38041276" w14:textId="77777777" w:rsidR="00D95D48" w:rsidRDefault="00D95D48">
      <w:pPr>
        <w:pStyle w:val="Lijstalinea"/>
        <w:ind w:left="0"/>
        <w:rPr>
          <w:rFonts w:ascii="Arial" w:hAnsi="Arial" w:cs="Arial"/>
          <w:sz w:val="28"/>
          <w:szCs w:val="28"/>
        </w:rPr>
        <w:sectPr w:rsidR="00D95D48">
          <w:pgSz w:w="11900" w:h="16840"/>
          <w:pgMar w:top="567" w:right="567" w:bottom="567" w:left="567" w:header="709" w:footer="709" w:gutter="0"/>
          <w:cols w:space="708"/>
          <w:docGrid w:linePitch="360"/>
        </w:sectPr>
      </w:pPr>
    </w:p>
    <w:p w14:paraId="0F4509CB" w14:textId="77777777" w:rsidR="00D95D48" w:rsidRDefault="00D95D48">
      <w:pPr>
        <w:rPr>
          <w:rFonts w:ascii="Arial" w:hAnsi="Arial" w:cs="Arial"/>
          <w:b/>
          <w:bCs/>
          <w:sz w:val="28"/>
          <w:szCs w:val="28"/>
        </w:rPr>
      </w:pPr>
      <w:r>
        <w:rPr>
          <w:rFonts w:ascii="Arial" w:hAnsi="Arial" w:cs="Arial"/>
          <w:b/>
          <w:bCs/>
          <w:sz w:val="28"/>
          <w:szCs w:val="28"/>
        </w:rPr>
        <w:lastRenderedPageBreak/>
        <w:t xml:space="preserve">Beoordeling Praktische Opdracht 5 HAVO </w:t>
      </w:r>
      <w:r w:rsidR="00334F36">
        <w:rPr>
          <w:rFonts w:ascii="Arial" w:hAnsi="Arial" w:cs="Arial"/>
          <w:b/>
          <w:bCs/>
          <w:sz w:val="28"/>
          <w:szCs w:val="28"/>
        </w:rPr>
        <w:t>Maatschappelijk probleem analyseren</w:t>
      </w:r>
      <w:r>
        <w:rPr>
          <w:rFonts w:ascii="Arial" w:hAnsi="Arial" w:cs="Arial"/>
          <w:b/>
          <w:bCs/>
          <w:sz w:val="28"/>
          <w:szCs w:val="28"/>
        </w:rPr>
        <w:t xml:space="preserve">. </w:t>
      </w:r>
      <w:r w:rsidR="008544AC">
        <w:rPr>
          <w:rFonts w:ascii="Arial" w:hAnsi="Arial" w:cs="Arial"/>
          <w:b/>
          <w:bCs/>
          <w:sz w:val="28"/>
          <w:szCs w:val="28"/>
        </w:rPr>
        <w:t>Januari 201</w:t>
      </w:r>
      <w:r w:rsidR="00433AED">
        <w:rPr>
          <w:rFonts w:ascii="Arial" w:hAnsi="Arial" w:cs="Arial"/>
          <w:b/>
          <w:bCs/>
          <w:sz w:val="28"/>
          <w:szCs w:val="28"/>
        </w:rPr>
        <w:t>7</w:t>
      </w:r>
      <w:r>
        <w:rPr>
          <w:rFonts w:ascii="Arial" w:hAnsi="Arial" w:cs="Arial"/>
          <w:b/>
          <w:bCs/>
          <w:sz w:val="28"/>
          <w:szCs w:val="28"/>
        </w:rPr>
        <w:t xml:space="preserve">. </w:t>
      </w:r>
    </w:p>
    <w:p w14:paraId="66956AD0" w14:textId="77777777" w:rsidR="00D95D48" w:rsidRDefault="00D95D48">
      <w:pPr>
        <w:rPr>
          <w:rFonts w:ascii="Arial" w:hAnsi="Arial" w:cs="Arial"/>
          <w:sz w:val="20"/>
          <w:szCs w:val="20"/>
        </w:rPr>
      </w:pPr>
    </w:p>
    <w:tbl>
      <w:tblPr>
        <w:tblW w:w="1577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6"/>
        <w:gridCol w:w="2646"/>
        <w:gridCol w:w="2646"/>
        <w:gridCol w:w="2647"/>
        <w:gridCol w:w="2646"/>
        <w:gridCol w:w="2647"/>
      </w:tblGrid>
      <w:tr w:rsidR="00D95D48" w14:paraId="209B32B0" w14:textId="77777777" w:rsidTr="00F86167">
        <w:tc>
          <w:tcPr>
            <w:tcW w:w="2546" w:type="dxa"/>
          </w:tcPr>
          <w:p w14:paraId="0D2FA500" w14:textId="77777777" w:rsidR="00D95D48" w:rsidRDefault="00D95D48">
            <w:pPr>
              <w:rPr>
                <w:rFonts w:ascii="Arial" w:hAnsi="Arial" w:cs="Arial"/>
                <w:sz w:val="20"/>
                <w:szCs w:val="20"/>
              </w:rPr>
            </w:pPr>
            <w:r>
              <w:rPr>
                <w:rFonts w:ascii="Arial" w:hAnsi="Arial" w:cs="Arial"/>
                <w:sz w:val="20"/>
                <w:szCs w:val="20"/>
              </w:rPr>
              <w:tab/>
            </w:r>
            <w:r>
              <w:rPr>
                <w:rFonts w:ascii="Arial" w:hAnsi="Arial" w:cs="Arial"/>
                <w:sz w:val="20"/>
                <w:szCs w:val="20"/>
              </w:rPr>
              <w:tab/>
              <w:t># punten</w:t>
            </w:r>
          </w:p>
          <w:p w14:paraId="77D9B901" w14:textId="77777777" w:rsidR="00D95D48" w:rsidRDefault="00D95D48">
            <w:pPr>
              <w:rPr>
                <w:rFonts w:ascii="Arial" w:hAnsi="Arial" w:cs="Arial"/>
                <w:sz w:val="20"/>
                <w:szCs w:val="20"/>
              </w:rPr>
            </w:pPr>
            <w:r>
              <w:rPr>
                <w:rFonts w:ascii="Arial" w:hAnsi="Arial" w:cs="Arial"/>
                <w:sz w:val="20"/>
                <w:szCs w:val="20"/>
              </w:rPr>
              <w:t>Item</w:t>
            </w:r>
          </w:p>
        </w:tc>
        <w:tc>
          <w:tcPr>
            <w:tcW w:w="2646" w:type="dxa"/>
          </w:tcPr>
          <w:p w14:paraId="769B4A8E" w14:textId="77777777" w:rsidR="00D95D48" w:rsidRDefault="00D95D48">
            <w:pPr>
              <w:jc w:val="center"/>
              <w:rPr>
                <w:rFonts w:ascii="Arial" w:hAnsi="Arial" w:cs="Arial"/>
                <w:b/>
                <w:bCs/>
                <w:sz w:val="20"/>
                <w:szCs w:val="20"/>
              </w:rPr>
            </w:pPr>
            <w:r>
              <w:rPr>
                <w:rFonts w:ascii="Arial" w:hAnsi="Arial" w:cs="Arial"/>
                <w:b/>
                <w:bCs/>
                <w:sz w:val="20"/>
                <w:szCs w:val="20"/>
              </w:rPr>
              <w:t>1-2</w:t>
            </w:r>
          </w:p>
        </w:tc>
        <w:tc>
          <w:tcPr>
            <w:tcW w:w="2646" w:type="dxa"/>
          </w:tcPr>
          <w:p w14:paraId="3E8818B4" w14:textId="77777777" w:rsidR="00D95D48" w:rsidRDefault="00D95D48">
            <w:pPr>
              <w:jc w:val="center"/>
              <w:rPr>
                <w:rFonts w:ascii="Arial" w:hAnsi="Arial" w:cs="Arial"/>
                <w:b/>
                <w:bCs/>
                <w:sz w:val="20"/>
                <w:szCs w:val="20"/>
              </w:rPr>
            </w:pPr>
            <w:r>
              <w:rPr>
                <w:rFonts w:ascii="Arial" w:hAnsi="Arial" w:cs="Arial"/>
                <w:b/>
                <w:bCs/>
                <w:sz w:val="20"/>
                <w:szCs w:val="20"/>
              </w:rPr>
              <w:t>3-4</w:t>
            </w:r>
          </w:p>
        </w:tc>
        <w:tc>
          <w:tcPr>
            <w:tcW w:w="2647" w:type="dxa"/>
          </w:tcPr>
          <w:p w14:paraId="0628999F" w14:textId="77777777" w:rsidR="00D95D48" w:rsidRDefault="00D95D48">
            <w:pPr>
              <w:jc w:val="center"/>
              <w:rPr>
                <w:rFonts w:ascii="Arial" w:hAnsi="Arial" w:cs="Arial"/>
                <w:b/>
                <w:bCs/>
                <w:sz w:val="20"/>
                <w:szCs w:val="20"/>
              </w:rPr>
            </w:pPr>
            <w:r>
              <w:rPr>
                <w:rFonts w:ascii="Arial" w:hAnsi="Arial" w:cs="Arial"/>
                <w:b/>
                <w:bCs/>
                <w:sz w:val="20"/>
                <w:szCs w:val="20"/>
              </w:rPr>
              <w:t>5-6</w:t>
            </w:r>
          </w:p>
        </w:tc>
        <w:tc>
          <w:tcPr>
            <w:tcW w:w="2646" w:type="dxa"/>
          </w:tcPr>
          <w:p w14:paraId="5E9A0F46" w14:textId="77777777" w:rsidR="00D95D48" w:rsidRDefault="00D95D48">
            <w:pPr>
              <w:jc w:val="center"/>
              <w:rPr>
                <w:rFonts w:ascii="Arial" w:hAnsi="Arial" w:cs="Arial"/>
                <w:b/>
                <w:bCs/>
                <w:sz w:val="20"/>
                <w:szCs w:val="20"/>
              </w:rPr>
            </w:pPr>
            <w:r>
              <w:rPr>
                <w:rFonts w:ascii="Arial" w:hAnsi="Arial" w:cs="Arial"/>
                <w:b/>
                <w:bCs/>
                <w:sz w:val="20"/>
                <w:szCs w:val="20"/>
              </w:rPr>
              <w:t>7-8</w:t>
            </w:r>
          </w:p>
        </w:tc>
        <w:tc>
          <w:tcPr>
            <w:tcW w:w="2647" w:type="dxa"/>
          </w:tcPr>
          <w:p w14:paraId="5748D834" w14:textId="77777777" w:rsidR="00D95D48" w:rsidRDefault="00D95D48">
            <w:pPr>
              <w:jc w:val="center"/>
              <w:rPr>
                <w:rFonts w:ascii="Arial" w:hAnsi="Arial" w:cs="Arial"/>
                <w:b/>
                <w:bCs/>
                <w:sz w:val="20"/>
                <w:szCs w:val="20"/>
              </w:rPr>
            </w:pPr>
            <w:r>
              <w:rPr>
                <w:rFonts w:ascii="Arial" w:hAnsi="Arial" w:cs="Arial"/>
                <w:b/>
                <w:bCs/>
                <w:sz w:val="20"/>
                <w:szCs w:val="20"/>
              </w:rPr>
              <w:t>9-10</w:t>
            </w:r>
          </w:p>
        </w:tc>
      </w:tr>
      <w:tr w:rsidR="00D95D48" w14:paraId="2B39D6F4" w14:textId="77777777" w:rsidTr="000F6844">
        <w:trPr>
          <w:trHeight w:val="732"/>
        </w:trPr>
        <w:tc>
          <w:tcPr>
            <w:tcW w:w="2546" w:type="dxa"/>
          </w:tcPr>
          <w:p w14:paraId="7CF43DB6" w14:textId="77777777" w:rsidR="00D95D48" w:rsidRDefault="00D95D48">
            <w:pPr>
              <w:rPr>
                <w:rFonts w:ascii="Arial" w:hAnsi="Arial" w:cs="Arial"/>
                <w:sz w:val="20"/>
                <w:szCs w:val="20"/>
              </w:rPr>
            </w:pPr>
            <w:r>
              <w:rPr>
                <w:rFonts w:ascii="Arial" w:hAnsi="Arial" w:cs="Arial"/>
                <w:sz w:val="20"/>
                <w:szCs w:val="20"/>
              </w:rPr>
              <w:t>Voorwaarden (onderwerp, aantal pagina’s)</w:t>
            </w:r>
          </w:p>
        </w:tc>
        <w:tc>
          <w:tcPr>
            <w:tcW w:w="2646" w:type="dxa"/>
          </w:tcPr>
          <w:p w14:paraId="40F05CAA" w14:textId="77777777" w:rsidR="00D95D48" w:rsidRDefault="00D95D48" w:rsidP="00334F36">
            <w:pPr>
              <w:rPr>
                <w:rFonts w:ascii="Arial" w:hAnsi="Arial" w:cs="Arial"/>
                <w:sz w:val="20"/>
                <w:szCs w:val="20"/>
              </w:rPr>
            </w:pPr>
            <w:r>
              <w:rPr>
                <w:rFonts w:ascii="Arial" w:hAnsi="Arial" w:cs="Arial"/>
                <w:sz w:val="20"/>
                <w:szCs w:val="20"/>
              </w:rPr>
              <w:t xml:space="preserve">Er is </w:t>
            </w:r>
            <w:r>
              <w:rPr>
                <w:rFonts w:ascii="Arial" w:hAnsi="Arial" w:cs="Arial"/>
                <w:b/>
                <w:bCs/>
                <w:sz w:val="20"/>
                <w:szCs w:val="20"/>
              </w:rPr>
              <w:t>geen</w:t>
            </w:r>
            <w:r>
              <w:rPr>
                <w:rFonts w:ascii="Arial" w:hAnsi="Arial" w:cs="Arial"/>
                <w:sz w:val="20"/>
                <w:szCs w:val="20"/>
              </w:rPr>
              <w:t xml:space="preserve"> maatschappelijk onderwerp gebruikt. </w:t>
            </w:r>
          </w:p>
        </w:tc>
        <w:tc>
          <w:tcPr>
            <w:tcW w:w="2646" w:type="dxa"/>
          </w:tcPr>
          <w:p w14:paraId="601FAED0" w14:textId="77777777" w:rsidR="00D95D48" w:rsidRDefault="00D95D48" w:rsidP="00334F36">
            <w:pPr>
              <w:rPr>
                <w:rFonts w:ascii="Arial" w:hAnsi="Arial" w:cs="Arial"/>
                <w:sz w:val="20"/>
                <w:szCs w:val="20"/>
              </w:rPr>
            </w:pPr>
            <w:r>
              <w:rPr>
                <w:rFonts w:ascii="Arial" w:hAnsi="Arial" w:cs="Arial"/>
                <w:sz w:val="20"/>
                <w:szCs w:val="20"/>
              </w:rPr>
              <w:t xml:space="preserve">Er is een </w:t>
            </w:r>
            <w:r w:rsidR="00334F36" w:rsidRPr="00334F36">
              <w:rPr>
                <w:rFonts w:ascii="Arial" w:hAnsi="Arial" w:cs="Arial"/>
                <w:b/>
                <w:sz w:val="20"/>
                <w:szCs w:val="20"/>
              </w:rPr>
              <w:t>on</w:t>
            </w:r>
            <w:r>
              <w:rPr>
                <w:rFonts w:ascii="Arial" w:hAnsi="Arial" w:cs="Arial"/>
                <w:b/>
                <w:bCs/>
                <w:sz w:val="20"/>
                <w:szCs w:val="20"/>
              </w:rPr>
              <w:t>voldoende</w:t>
            </w:r>
            <w:r>
              <w:rPr>
                <w:rFonts w:ascii="Arial" w:hAnsi="Arial" w:cs="Arial"/>
                <w:sz w:val="20"/>
                <w:szCs w:val="20"/>
              </w:rPr>
              <w:t xml:space="preserve"> maatschappelijk onderwerp gekozen</w:t>
            </w:r>
          </w:p>
        </w:tc>
        <w:tc>
          <w:tcPr>
            <w:tcW w:w="2647" w:type="dxa"/>
          </w:tcPr>
          <w:p w14:paraId="3A823F39" w14:textId="77777777" w:rsidR="00D95D48" w:rsidRDefault="00D95D48" w:rsidP="00334F36">
            <w:pPr>
              <w:rPr>
                <w:rFonts w:ascii="Arial" w:hAnsi="Arial" w:cs="Arial"/>
                <w:sz w:val="20"/>
                <w:szCs w:val="20"/>
              </w:rPr>
            </w:pPr>
            <w:r>
              <w:rPr>
                <w:rFonts w:ascii="Arial" w:hAnsi="Arial" w:cs="Arial"/>
                <w:sz w:val="20"/>
                <w:szCs w:val="20"/>
              </w:rPr>
              <w:t xml:space="preserve">Er is een </w:t>
            </w:r>
            <w:r>
              <w:rPr>
                <w:rFonts w:ascii="Arial" w:hAnsi="Arial" w:cs="Arial"/>
                <w:b/>
                <w:bCs/>
                <w:sz w:val="20"/>
                <w:szCs w:val="20"/>
              </w:rPr>
              <w:t>voldoende</w:t>
            </w:r>
            <w:r>
              <w:rPr>
                <w:rFonts w:ascii="Arial" w:hAnsi="Arial" w:cs="Arial"/>
                <w:sz w:val="20"/>
                <w:szCs w:val="20"/>
              </w:rPr>
              <w:t xml:space="preserve"> maatschappelijk onderwerp gekozen</w:t>
            </w:r>
            <w:r w:rsidR="00334F36">
              <w:rPr>
                <w:rFonts w:ascii="Arial" w:hAnsi="Arial" w:cs="Arial"/>
                <w:sz w:val="20"/>
                <w:szCs w:val="20"/>
              </w:rPr>
              <w:t>.</w:t>
            </w:r>
          </w:p>
        </w:tc>
        <w:tc>
          <w:tcPr>
            <w:tcW w:w="2646" w:type="dxa"/>
          </w:tcPr>
          <w:p w14:paraId="31C0497F" w14:textId="77777777" w:rsidR="00D95D48" w:rsidRDefault="00D95D48" w:rsidP="00334F36">
            <w:pPr>
              <w:rPr>
                <w:rFonts w:ascii="Arial" w:hAnsi="Arial" w:cs="Arial"/>
                <w:sz w:val="20"/>
                <w:szCs w:val="20"/>
              </w:rPr>
            </w:pPr>
            <w:r>
              <w:rPr>
                <w:rFonts w:ascii="Arial" w:hAnsi="Arial" w:cs="Arial"/>
                <w:sz w:val="20"/>
                <w:szCs w:val="20"/>
              </w:rPr>
              <w:t xml:space="preserve">Er is een </w:t>
            </w:r>
            <w:r>
              <w:rPr>
                <w:rFonts w:ascii="Arial" w:hAnsi="Arial" w:cs="Arial"/>
                <w:b/>
                <w:bCs/>
                <w:sz w:val="20"/>
                <w:szCs w:val="20"/>
              </w:rPr>
              <w:t>goed</w:t>
            </w:r>
            <w:r>
              <w:rPr>
                <w:rFonts w:ascii="Arial" w:hAnsi="Arial" w:cs="Arial"/>
                <w:sz w:val="20"/>
                <w:szCs w:val="20"/>
              </w:rPr>
              <w:t xml:space="preserve"> maatschappelijk onderwerp gekozen</w:t>
            </w:r>
          </w:p>
        </w:tc>
        <w:tc>
          <w:tcPr>
            <w:tcW w:w="2647" w:type="dxa"/>
          </w:tcPr>
          <w:p w14:paraId="38D0542B" w14:textId="77777777" w:rsidR="00D95D48" w:rsidRDefault="00D95D48" w:rsidP="00334F36">
            <w:pPr>
              <w:rPr>
                <w:rFonts w:ascii="Arial" w:hAnsi="Arial" w:cs="Arial"/>
                <w:sz w:val="20"/>
                <w:szCs w:val="20"/>
              </w:rPr>
            </w:pPr>
            <w:r>
              <w:rPr>
                <w:rFonts w:ascii="Arial" w:hAnsi="Arial" w:cs="Arial"/>
                <w:sz w:val="20"/>
                <w:szCs w:val="20"/>
              </w:rPr>
              <w:t xml:space="preserve">Er is een </w:t>
            </w:r>
            <w:r>
              <w:rPr>
                <w:rFonts w:ascii="Arial" w:hAnsi="Arial" w:cs="Arial"/>
                <w:b/>
                <w:bCs/>
                <w:sz w:val="20"/>
                <w:szCs w:val="20"/>
              </w:rPr>
              <w:t>uitstekend</w:t>
            </w:r>
            <w:r>
              <w:rPr>
                <w:rFonts w:ascii="Arial" w:hAnsi="Arial" w:cs="Arial"/>
                <w:sz w:val="20"/>
                <w:szCs w:val="20"/>
              </w:rPr>
              <w:t xml:space="preserve"> maatschappelijk onderwerp gekozen</w:t>
            </w:r>
          </w:p>
        </w:tc>
      </w:tr>
      <w:tr w:rsidR="00D95D48" w14:paraId="2FD8E823" w14:textId="77777777" w:rsidTr="000F6844">
        <w:trPr>
          <w:trHeight w:val="732"/>
        </w:trPr>
        <w:tc>
          <w:tcPr>
            <w:tcW w:w="2546" w:type="dxa"/>
          </w:tcPr>
          <w:p w14:paraId="64F8269B" w14:textId="77777777" w:rsidR="00D95D48" w:rsidRDefault="00D95D48" w:rsidP="000C506A">
            <w:pPr>
              <w:rPr>
                <w:rFonts w:ascii="Arial" w:hAnsi="Arial" w:cs="Arial"/>
                <w:sz w:val="20"/>
                <w:szCs w:val="20"/>
              </w:rPr>
            </w:pPr>
            <w:r>
              <w:rPr>
                <w:rFonts w:ascii="Arial" w:hAnsi="Arial" w:cs="Arial"/>
                <w:sz w:val="20"/>
                <w:szCs w:val="20"/>
              </w:rPr>
              <w:t>Huiswerkopdracht</w:t>
            </w:r>
          </w:p>
        </w:tc>
        <w:tc>
          <w:tcPr>
            <w:tcW w:w="2646" w:type="dxa"/>
          </w:tcPr>
          <w:p w14:paraId="1EEDEB97" w14:textId="77777777" w:rsidR="00D95D48" w:rsidRDefault="00D95D48" w:rsidP="00F86167">
            <w:pPr>
              <w:rPr>
                <w:rFonts w:ascii="Arial" w:hAnsi="Arial" w:cs="Arial"/>
                <w:sz w:val="20"/>
                <w:szCs w:val="20"/>
              </w:rPr>
            </w:pPr>
            <w:r>
              <w:rPr>
                <w:rFonts w:ascii="Arial" w:hAnsi="Arial" w:cs="Arial"/>
                <w:sz w:val="20"/>
                <w:szCs w:val="20"/>
              </w:rPr>
              <w:t xml:space="preserve">De huiswerkopdracht </w:t>
            </w:r>
            <w:r w:rsidR="00F86167">
              <w:rPr>
                <w:rFonts w:ascii="Arial" w:hAnsi="Arial" w:cs="Arial"/>
                <w:sz w:val="20"/>
                <w:szCs w:val="20"/>
              </w:rPr>
              <w:t>is</w:t>
            </w:r>
            <w:r>
              <w:rPr>
                <w:rFonts w:ascii="Arial" w:hAnsi="Arial" w:cs="Arial"/>
                <w:sz w:val="20"/>
                <w:szCs w:val="20"/>
              </w:rPr>
              <w:t xml:space="preserve"> </w:t>
            </w:r>
            <w:r>
              <w:rPr>
                <w:rFonts w:ascii="Arial" w:hAnsi="Arial" w:cs="Arial"/>
                <w:b/>
                <w:bCs/>
                <w:sz w:val="20"/>
                <w:szCs w:val="20"/>
              </w:rPr>
              <w:t>niet</w:t>
            </w:r>
            <w:r>
              <w:rPr>
                <w:rFonts w:ascii="Arial" w:hAnsi="Arial" w:cs="Arial"/>
                <w:sz w:val="20"/>
                <w:szCs w:val="20"/>
              </w:rPr>
              <w:t xml:space="preserve"> uitgevoerd.</w:t>
            </w:r>
          </w:p>
        </w:tc>
        <w:tc>
          <w:tcPr>
            <w:tcW w:w="2646" w:type="dxa"/>
          </w:tcPr>
          <w:p w14:paraId="2873CD2F"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onvoldoende</w:t>
            </w:r>
            <w:r>
              <w:rPr>
                <w:rFonts w:ascii="Arial" w:hAnsi="Arial" w:cs="Arial"/>
                <w:sz w:val="20"/>
                <w:szCs w:val="20"/>
              </w:rPr>
              <w:t xml:space="preserve"> uitgevoerd.</w:t>
            </w:r>
          </w:p>
        </w:tc>
        <w:tc>
          <w:tcPr>
            <w:tcW w:w="2647" w:type="dxa"/>
          </w:tcPr>
          <w:p w14:paraId="7D9348EE"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voldoende</w:t>
            </w:r>
            <w:r>
              <w:rPr>
                <w:rFonts w:ascii="Arial" w:hAnsi="Arial" w:cs="Arial"/>
                <w:sz w:val="20"/>
                <w:szCs w:val="20"/>
              </w:rPr>
              <w:t xml:space="preserve"> uitgevoerd.</w:t>
            </w:r>
          </w:p>
        </w:tc>
        <w:tc>
          <w:tcPr>
            <w:tcW w:w="2646" w:type="dxa"/>
          </w:tcPr>
          <w:p w14:paraId="1661CFE5"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goed</w:t>
            </w:r>
            <w:r>
              <w:rPr>
                <w:rFonts w:ascii="Arial" w:hAnsi="Arial" w:cs="Arial"/>
                <w:sz w:val="20"/>
                <w:szCs w:val="20"/>
              </w:rPr>
              <w:t xml:space="preserve"> uitgevoerd.</w:t>
            </w:r>
          </w:p>
        </w:tc>
        <w:tc>
          <w:tcPr>
            <w:tcW w:w="2647" w:type="dxa"/>
          </w:tcPr>
          <w:p w14:paraId="41713A5D"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uitstekend</w:t>
            </w:r>
            <w:r>
              <w:rPr>
                <w:rFonts w:ascii="Arial" w:hAnsi="Arial" w:cs="Arial"/>
                <w:sz w:val="20"/>
                <w:szCs w:val="20"/>
              </w:rPr>
              <w:t xml:space="preserve"> uitgevoerd.</w:t>
            </w:r>
          </w:p>
        </w:tc>
      </w:tr>
      <w:tr w:rsidR="00D95D48" w14:paraId="2496A3A8" w14:textId="77777777" w:rsidTr="000F6844">
        <w:trPr>
          <w:trHeight w:val="732"/>
        </w:trPr>
        <w:tc>
          <w:tcPr>
            <w:tcW w:w="2546" w:type="dxa"/>
          </w:tcPr>
          <w:p w14:paraId="2F4E6533" w14:textId="77777777" w:rsidR="00D95D48" w:rsidRDefault="000F6844">
            <w:pPr>
              <w:rPr>
                <w:rFonts w:ascii="Arial" w:hAnsi="Arial" w:cs="Arial"/>
                <w:sz w:val="20"/>
                <w:szCs w:val="20"/>
              </w:rPr>
            </w:pPr>
            <w:r>
              <w:rPr>
                <w:rFonts w:ascii="Arial" w:hAnsi="Arial" w:cs="Arial"/>
                <w:sz w:val="20"/>
                <w:szCs w:val="20"/>
              </w:rPr>
              <w:t xml:space="preserve">Analysevragen </w:t>
            </w:r>
          </w:p>
          <w:p w14:paraId="6D8D313D" w14:textId="77777777" w:rsidR="000F6844" w:rsidRDefault="000F6844">
            <w:pPr>
              <w:rPr>
                <w:rFonts w:ascii="Arial" w:hAnsi="Arial" w:cs="Arial"/>
                <w:sz w:val="20"/>
                <w:szCs w:val="20"/>
              </w:rPr>
            </w:pPr>
            <w:r>
              <w:rPr>
                <w:rFonts w:ascii="Arial" w:hAnsi="Arial" w:cs="Arial"/>
                <w:sz w:val="20"/>
                <w:szCs w:val="20"/>
              </w:rPr>
              <w:t>Actoren</w:t>
            </w:r>
          </w:p>
        </w:tc>
        <w:tc>
          <w:tcPr>
            <w:tcW w:w="2646" w:type="dxa"/>
          </w:tcPr>
          <w:p w14:paraId="5CA6D796" w14:textId="77777777" w:rsidR="00D95D48" w:rsidRDefault="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niet</w:t>
            </w:r>
            <w:r>
              <w:rPr>
                <w:rFonts w:ascii="Arial" w:hAnsi="Arial" w:cs="Arial"/>
                <w:sz w:val="20"/>
                <w:szCs w:val="20"/>
              </w:rPr>
              <w:t xml:space="preserve"> beantwoord</w:t>
            </w:r>
          </w:p>
        </w:tc>
        <w:tc>
          <w:tcPr>
            <w:tcW w:w="2646" w:type="dxa"/>
          </w:tcPr>
          <w:p w14:paraId="07A97B06" w14:textId="77777777" w:rsidR="00D95D48"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onvoldoende </w:t>
            </w:r>
            <w:r>
              <w:rPr>
                <w:rFonts w:ascii="Arial" w:hAnsi="Arial" w:cs="Arial"/>
                <w:sz w:val="20"/>
                <w:szCs w:val="20"/>
              </w:rPr>
              <w:t>beantwoord</w:t>
            </w:r>
          </w:p>
        </w:tc>
        <w:tc>
          <w:tcPr>
            <w:tcW w:w="2647" w:type="dxa"/>
          </w:tcPr>
          <w:p w14:paraId="0BE14D61" w14:textId="77777777" w:rsidR="00D95D48"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voldoende </w:t>
            </w:r>
            <w:r>
              <w:rPr>
                <w:rFonts w:ascii="Arial" w:hAnsi="Arial" w:cs="Arial"/>
                <w:sz w:val="20"/>
                <w:szCs w:val="20"/>
              </w:rPr>
              <w:t>beantwoord</w:t>
            </w:r>
          </w:p>
        </w:tc>
        <w:tc>
          <w:tcPr>
            <w:tcW w:w="2646" w:type="dxa"/>
          </w:tcPr>
          <w:p w14:paraId="5D623E8E" w14:textId="77777777" w:rsidR="00D95D48"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goed</w:t>
            </w:r>
            <w:r>
              <w:rPr>
                <w:rFonts w:ascii="Arial" w:hAnsi="Arial" w:cs="Arial"/>
                <w:b/>
                <w:sz w:val="20"/>
                <w:szCs w:val="20"/>
              </w:rPr>
              <w:t xml:space="preserve"> </w:t>
            </w:r>
            <w:r>
              <w:rPr>
                <w:rFonts w:ascii="Arial" w:hAnsi="Arial" w:cs="Arial"/>
                <w:sz w:val="20"/>
                <w:szCs w:val="20"/>
              </w:rPr>
              <w:t>beantwoord</w:t>
            </w:r>
          </w:p>
        </w:tc>
        <w:tc>
          <w:tcPr>
            <w:tcW w:w="2647" w:type="dxa"/>
          </w:tcPr>
          <w:p w14:paraId="1D06AFE5" w14:textId="77777777" w:rsidR="00D95D48"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uitstekend</w:t>
            </w:r>
            <w:r>
              <w:rPr>
                <w:rFonts w:ascii="Arial" w:hAnsi="Arial" w:cs="Arial"/>
                <w:b/>
                <w:sz w:val="20"/>
                <w:szCs w:val="20"/>
              </w:rPr>
              <w:t xml:space="preserve"> </w:t>
            </w:r>
            <w:r>
              <w:rPr>
                <w:rFonts w:ascii="Arial" w:hAnsi="Arial" w:cs="Arial"/>
                <w:sz w:val="20"/>
                <w:szCs w:val="20"/>
              </w:rPr>
              <w:t>beantwoord</w:t>
            </w:r>
          </w:p>
        </w:tc>
      </w:tr>
      <w:tr w:rsidR="000F6844" w14:paraId="2A3B0E9F" w14:textId="77777777" w:rsidTr="000F6844">
        <w:trPr>
          <w:trHeight w:val="732"/>
        </w:trPr>
        <w:tc>
          <w:tcPr>
            <w:tcW w:w="2546" w:type="dxa"/>
          </w:tcPr>
          <w:p w14:paraId="4211381A" w14:textId="77777777" w:rsidR="000F6844" w:rsidRDefault="000F6844" w:rsidP="000F6844">
            <w:pPr>
              <w:rPr>
                <w:rFonts w:ascii="Arial" w:hAnsi="Arial" w:cs="Arial"/>
                <w:sz w:val="20"/>
                <w:szCs w:val="20"/>
              </w:rPr>
            </w:pPr>
            <w:r>
              <w:rPr>
                <w:rFonts w:ascii="Arial" w:hAnsi="Arial" w:cs="Arial"/>
                <w:sz w:val="20"/>
                <w:szCs w:val="20"/>
              </w:rPr>
              <w:t xml:space="preserve">Analysevragen </w:t>
            </w:r>
          </w:p>
          <w:p w14:paraId="29A20FA5" w14:textId="77777777" w:rsidR="000F6844" w:rsidRDefault="000F6844" w:rsidP="000F6844">
            <w:pPr>
              <w:rPr>
                <w:rFonts w:ascii="Arial" w:hAnsi="Arial" w:cs="Arial"/>
                <w:sz w:val="20"/>
                <w:szCs w:val="20"/>
              </w:rPr>
            </w:pPr>
            <w:r>
              <w:rPr>
                <w:rFonts w:ascii="Arial" w:hAnsi="Arial" w:cs="Arial"/>
                <w:sz w:val="20"/>
                <w:szCs w:val="20"/>
              </w:rPr>
              <w:t>Politieke besluitvorming</w:t>
            </w:r>
          </w:p>
        </w:tc>
        <w:tc>
          <w:tcPr>
            <w:tcW w:w="2646" w:type="dxa"/>
          </w:tcPr>
          <w:p w14:paraId="493EEA62"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niet</w:t>
            </w:r>
            <w:r>
              <w:rPr>
                <w:rFonts w:ascii="Arial" w:hAnsi="Arial" w:cs="Arial"/>
                <w:sz w:val="20"/>
                <w:szCs w:val="20"/>
              </w:rPr>
              <w:t xml:space="preserve"> beantwoord</w:t>
            </w:r>
          </w:p>
        </w:tc>
        <w:tc>
          <w:tcPr>
            <w:tcW w:w="2646" w:type="dxa"/>
          </w:tcPr>
          <w:p w14:paraId="0DB28959"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onvoldoende </w:t>
            </w:r>
            <w:r>
              <w:rPr>
                <w:rFonts w:ascii="Arial" w:hAnsi="Arial" w:cs="Arial"/>
                <w:sz w:val="20"/>
                <w:szCs w:val="20"/>
              </w:rPr>
              <w:t>beantwoord</w:t>
            </w:r>
          </w:p>
        </w:tc>
        <w:tc>
          <w:tcPr>
            <w:tcW w:w="2647" w:type="dxa"/>
          </w:tcPr>
          <w:p w14:paraId="154BC359"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voldoende </w:t>
            </w:r>
            <w:r>
              <w:rPr>
                <w:rFonts w:ascii="Arial" w:hAnsi="Arial" w:cs="Arial"/>
                <w:sz w:val="20"/>
                <w:szCs w:val="20"/>
              </w:rPr>
              <w:t>beantwoord</w:t>
            </w:r>
          </w:p>
        </w:tc>
        <w:tc>
          <w:tcPr>
            <w:tcW w:w="2646" w:type="dxa"/>
          </w:tcPr>
          <w:p w14:paraId="1691E0A9"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goed</w:t>
            </w:r>
            <w:r>
              <w:rPr>
                <w:rFonts w:ascii="Arial" w:hAnsi="Arial" w:cs="Arial"/>
                <w:b/>
                <w:sz w:val="20"/>
                <w:szCs w:val="20"/>
              </w:rPr>
              <w:t xml:space="preserve"> </w:t>
            </w:r>
            <w:r>
              <w:rPr>
                <w:rFonts w:ascii="Arial" w:hAnsi="Arial" w:cs="Arial"/>
                <w:sz w:val="20"/>
                <w:szCs w:val="20"/>
              </w:rPr>
              <w:t>beantwoord</w:t>
            </w:r>
          </w:p>
        </w:tc>
        <w:tc>
          <w:tcPr>
            <w:tcW w:w="2647" w:type="dxa"/>
          </w:tcPr>
          <w:p w14:paraId="75647720"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uitstekend</w:t>
            </w:r>
            <w:r>
              <w:rPr>
                <w:rFonts w:ascii="Arial" w:hAnsi="Arial" w:cs="Arial"/>
                <w:b/>
                <w:sz w:val="20"/>
                <w:szCs w:val="20"/>
              </w:rPr>
              <w:t xml:space="preserve"> </w:t>
            </w:r>
            <w:r>
              <w:rPr>
                <w:rFonts w:ascii="Arial" w:hAnsi="Arial" w:cs="Arial"/>
                <w:sz w:val="20"/>
                <w:szCs w:val="20"/>
              </w:rPr>
              <w:t>beantwoord</w:t>
            </w:r>
          </w:p>
        </w:tc>
      </w:tr>
      <w:tr w:rsidR="000F6844" w14:paraId="076DF7A7" w14:textId="77777777" w:rsidTr="000F6844">
        <w:trPr>
          <w:trHeight w:val="732"/>
        </w:trPr>
        <w:tc>
          <w:tcPr>
            <w:tcW w:w="2546" w:type="dxa"/>
          </w:tcPr>
          <w:p w14:paraId="36ACB750" w14:textId="77777777" w:rsidR="000F6844" w:rsidRDefault="000F6844" w:rsidP="000F6844">
            <w:pPr>
              <w:rPr>
                <w:rFonts w:ascii="Arial" w:hAnsi="Arial" w:cs="Arial"/>
                <w:sz w:val="20"/>
                <w:szCs w:val="20"/>
              </w:rPr>
            </w:pPr>
            <w:r>
              <w:rPr>
                <w:rFonts w:ascii="Arial" w:hAnsi="Arial" w:cs="Arial"/>
                <w:sz w:val="20"/>
                <w:szCs w:val="20"/>
              </w:rPr>
              <w:t xml:space="preserve">Analysevragen </w:t>
            </w:r>
          </w:p>
          <w:p w14:paraId="1B0151D4" w14:textId="77777777" w:rsidR="000F6844" w:rsidRDefault="000F6844" w:rsidP="000F6844">
            <w:pPr>
              <w:rPr>
                <w:rFonts w:ascii="Arial" w:hAnsi="Arial" w:cs="Arial"/>
                <w:sz w:val="20"/>
                <w:szCs w:val="20"/>
              </w:rPr>
            </w:pPr>
            <w:r>
              <w:rPr>
                <w:rFonts w:ascii="Arial" w:hAnsi="Arial" w:cs="Arial"/>
                <w:sz w:val="20"/>
                <w:szCs w:val="20"/>
              </w:rPr>
              <w:t>Oorzaken en gevolgen</w:t>
            </w:r>
          </w:p>
        </w:tc>
        <w:tc>
          <w:tcPr>
            <w:tcW w:w="2646" w:type="dxa"/>
          </w:tcPr>
          <w:p w14:paraId="1CACFCB9"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niet</w:t>
            </w:r>
            <w:r>
              <w:rPr>
                <w:rFonts w:ascii="Arial" w:hAnsi="Arial" w:cs="Arial"/>
                <w:sz w:val="20"/>
                <w:szCs w:val="20"/>
              </w:rPr>
              <w:t xml:space="preserve"> beantwoord</w:t>
            </w:r>
          </w:p>
        </w:tc>
        <w:tc>
          <w:tcPr>
            <w:tcW w:w="2646" w:type="dxa"/>
          </w:tcPr>
          <w:p w14:paraId="3367FC5B"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onvoldoende </w:t>
            </w:r>
            <w:r>
              <w:rPr>
                <w:rFonts w:ascii="Arial" w:hAnsi="Arial" w:cs="Arial"/>
                <w:sz w:val="20"/>
                <w:szCs w:val="20"/>
              </w:rPr>
              <w:t>beantwoord</w:t>
            </w:r>
          </w:p>
        </w:tc>
        <w:tc>
          <w:tcPr>
            <w:tcW w:w="2647" w:type="dxa"/>
          </w:tcPr>
          <w:p w14:paraId="3748FCE9"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voldoende </w:t>
            </w:r>
            <w:r>
              <w:rPr>
                <w:rFonts w:ascii="Arial" w:hAnsi="Arial" w:cs="Arial"/>
                <w:sz w:val="20"/>
                <w:szCs w:val="20"/>
              </w:rPr>
              <w:t>beantwoord</w:t>
            </w:r>
          </w:p>
        </w:tc>
        <w:tc>
          <w:tcPr>
            <w:tcW w:w="2646" w:type="dxa"/>
          </w:tcPr>
          <w:p w14:paraId="061B45EC"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goed</w:t>
            </w:r>
            <w:r>
              <w:rPr>
                <w:rFonts w:ascii="Arial" w:hAnsi="Arial" w:cs="Arial"/>
                <w:b/>
                <w:sz w:val="20"/>
                <w:szCs w:val="20"/>
              </w:rPr>
              <w:t xml:space="preserve"> </w:t>
            </w:r>
            <w:r>
              <w:rPr>
                <w:rFonts w:ascii="Arial" w:hAnsi="Arial" w:cs="Arial"/>
                <w:sz w:val="20"/>
                <w:szCs w:val="20"/>
              </w:rPr>
              <w:t>beantwoord</w:t>
            </w:r>
          </w:p>
        </w:tc>
        <w:tc>
          <w:tcPr>
            <w:tcW w:w="2647" w:type="dxa"/>
          </w:tcPr>
          <w:p w14:paraId="5F5628F4"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uitstekend</w:t>
            </w:r>
            <w:r>
              <w:rPr>
                <w:rFonts w:ascii="Arial" w:hAnsi="Arial" w:cs="Arial"/>
                <w:b/>
                <w:sz w:val="20"/>
                <w:szCs w:val="20"/>
              </w:rPr>
              <w:t xml:space="preserve"> </w:t>
            </w:r>
            <w:r>
              <w:rPr>
                <w:rFonts w:ascii="Arial" w:hAnsi="Arial" w:cs="Arial"/>
                <w:sz w:val="20"/>
                <w:szCs w:val="20"/>
              </w:rPr>
              <w:t>beantwoord</w:t>
            </w:r>
          </w:p>
        </w:tc>
      </w:tr>
      <w:tr w:rsidR="000F6844" w14:paraId="2194FBD5" w14:textId="77777777" w:rsidTr="000F6844">
        <w:trPr>
          <w:trHeight w:val="732"/>
        </w:trPr>
        <w:tc>
          <w:tcPr>
            <w:tcW w:w="2546" w:type="dxa"/>
          </w:tcPr>
          <w:p w14:paraId="20C2816F" w14:textId="77777777" w:rsidR="000F6844" w:rsidRDefault="000F6844" w:rsidP="000F6844">
            <w:pPr>
              <w:rPr>
                <w:rFonts w:ascii="Arial" w:hAnsi="Arial" w:cs="Arial"/>
                <w:sz w:val="20"/>
                <w:szCs w:val="20"/>
              </w:rPr>
            </w:pPr>
            <w:r>
              <w:rPr>
                <w:rFonts w:ascii="Arial" w:hAnsi="Arial" w:cs="Arial"/>
                <w:sz w:val="20"/>
                <w:szCs w:val="20"/>
              </w:rPr>
              <w:t xml:space="preserve">Analysevragen </w:t>
            </w:r>
          </w:p>
          <w:p w14:paraId="60EC48E7" w14:textId="77777777" w:rsidR="000F6844" w:rsidRDefault="000F6844" w:rsidP="000F6844">
            <w:pPr>
              <w:rPr>
                <w:rFonts w:ascii="Arial" w:hAnsi="Arial" w:cs="Arial"/>
                <w:sz w:val="20"/>
                <w:szCs w:val="20"/>
              </w:rPr>
            </w:pPr>
            <w:r>
              <w:rPr>
                <w:rFonts w:ascii="Arial" w:hAnsi="Arial" w:cs="Arial"/>
                <w:sz w:val="20"/>
                <w:szCs w:val="20"/>
              </w:rPr>
              <w:t>Vergelijkingen</w:t>
            </w:r>
          </w:p>
        </w:tc>
        <w:tc>
          <w:tcPr>
            <w:tcW w:w="2646" w:type="dxa"/>
          </w:tcPr>
          <w:p w14:paraId="63B5ADFE"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niet</w:t>
            </w:r>
            <w:r>
              <w:rPr>
                <w:rFonts w:ascii="Arial" w:hAnsi="Arial" w:cs="Arial"/>
                <w:sz w:val="20"/>
                <w:szCs w:val="20"/>
              </w:rPr>
              <w:t xml:space="preserve"> beantwoord</w:t>
            </w:r>
          </w:p>
        </w:tc>
        <w:tc>
          <w:tcPr>
            <w:tcW w:w="2646" w:type="dxa"/>
          </w:tcPr>
          <w:p w14:paraId="4BE0CE93"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onvoldoende </w:t>
            </w:r>
            <w:r>
              <w:rPr>
                <w:rFonts w:ascii="Arial" w:hAnsi="Arial" w:cs="Arial"/>
                <w:sz w:val="20"/>
                <w:szCs w:val="20"/>
              </w:rPr>
              <w:t>beantwoord</w:t>
            </w:r>
          </w:p>
        </w:tc>
        <w:tc>
          <w:tcPr>
            <w:tcW w:w="2647" w:type="dxa"/>
          </w:tcPr>
          <w:p w14:paraId="0A61CD6C"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Pr>
                <w:rFonts w:ascii="Arial" w:hAnsi="Arial" w:cs="Arial"/>
                <w:b/>
                <w:sz w:val="20"/>
                <w:szCs w:val="20"/>
              </w:rPr>
              <w:t xml:space="preserve">voldoende </w:t>
            </w:r>
            <w:r>
              <w:rPr>
                <w:rFonts w:ascii="Arial" w:hAnsi="Arial" w:cs="Arial"/>
                <w:sz w:val="20"/>
                <w:szCs w:val="20"/>
              </w:rPr>
              <w:t>beantwoord</w:t>
            </w:r>
          </w:p>
        </w:tc>
        <w:tc>
          <w:tcPr>
            <w:tcW w:w="2646" w:type="dxa"/>
          </w:tcPr>
          <w:p w14:paraId="651270EA"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goed</w:t>
            </w:r>
            <w:r>
              <w:rPr>
                <w:rFonts w:ascii="Arial" w:hAnsi="Arial" w:cs="Arial"/>
                <w:b/>
                <w:sz w:val="20"/>
                <w:szCs w:val="20"/>
              </w:rPr>
              <w:t xml:space="preserve"> </w:t>
            </w:r>
            <w:r>
              <w:rPr>
                <w:rFonts w:ascii="Arial" w:hAnsi="Arial" w:cs="Arial"/>
                <w:sz w:val="20"/>
                <w:szCs w:val="20"/>
              </w:rPr>
              <w:t>beantwoord</w:t>
            </w:r>
          </w:p>
        </w:tc>
        <w:tc>
          <w:tcPr>
            <w:tcW w:w="2647" w:type="dxa"/>
          </w:tcPr>
          <w:p w14:paraId="0F82A231" w14:textId="77777777" w:rsidR="000F6844" w:rsidRDefault="000F6844" w:rsidP="000F6844">
            <w:pPr>
              <w:rPr>
                <w:rFonts w:ascii="Arial" w:hAnsi="Arial" w:cs="Arial"/>
                <w:sz w:val="20"/>
                <w:szCs w:val="20"/>
              </w:rPr>
            </w:pPr>
            <w:r>
              <w:rPr>
                <w:rFonts w:ascii="Arial" w:hAnsi="Arial" w:cs="Arial"/>
                <w:sz w:val="20"/>
                <w:szCs w:val="20"/>
              </w:rPr>
              <w:t xml:space="preserve">De betreffende analysevragen zijn </w:t>
            </w:r>
            <w:r w:rsidRPr="000F6844">
              <w:rPr>
                <w:rFonts w:ascii="Arial" w:hAnsi="Arial" w:cs="Arial"/>
                <w:b/>
                <w:sz w:val="20"/>
                <w:szCs w:val="20"/>
              </w:rPr>
              <w:t>uitstekend</w:t>
            </w:r>
            <w:r>
              <w:rPr>
                <w:rFonts w:ascii="Arial" w:hAnsi="Arial" w:cs="Arial"/>
                <w:b/>
                <w:sz w:val="20"/>
                <w:szCs w:val="20"/>
              </w:rPr>
              <w:t xml:space="preserve"> </w:t>
            </w:r>
            <w:r>
              <w:rPr>
                <w:rFonts w:ascii="Arial" w:hAnsi="Arial" w:cs="Arial"/>
                <w:sz w:val="20"/>
                <w:szCs w:val="20"/>
              </w:rPr>
              <w:t>beantwoord</w:t>
            </w:r>
          </w:p>
        </w:tc>
      </w:tr>
      <w:tr w:rsidR="00D95D48" w14:paraId="3BA4B99B" w14:textId="77777777" w:rsidTr="000F6844">
        <w:trPr>
          <w:trHeight w:val="732"/>
        </w:trPr>
        <w:tc>
          <w:tcPr>
            <w:tcW w:w="2546" w:type="dxa"/>
          </w:tcPr>
          <w:p w14:paraId="6B8DDF89" w14:textId="77777777" w:rsidR="00D95D48" w:rsidRDefault="000F6844" w:rsidP="00334F36">
            <w:pPr>
              <w:rPr>
                <w:rFonts w:ascii="Arial" w:hAnsi="Arial" w:cs="Arial"/>
                <w:sz w:val="20"/>
                <w:szCs w:val="20"/>
              </w:rPr>
            </w:pPr>
            <w:r>
              <w:rPr>
                <w:rFonts w:ascii="Arial" w:hAnsi="Arial" w:cs="Arial"/>
                <w:sz w:val="20"/>
                <w:szCs w:val="20"/>
              </w:rPr>
              <w:t>Diversiteit bronnen</w:t>
            </w:r>
          </w:p>
        </w:tc>
        <w:tc>
          <w:tcPr>
            <w:tcW w:w="2646" w:type="dxa"/>
          </w:tcPr>
          <w:p w14:paraId="3CC57DB6" w14:textId="77777777" w:rsidR="00D95D48" w:rsidRDefault="000F6844">
            <w:pPr>
              <w:rPr>
                <w:rFonts w:ascii="Arial" w:hAnsi="Arial" w:cs="Arial"/>
                <w:sz w:val="20"/>
                <w:szCs w:val="20"/>
              </w:rPr>
            </w:pPr>
            <w:r>
              <w:rPr>
                <w:rFonts w:ascii="Arial" w:hAnsi="Arial" w:cs="Arial"/>
                <w:sz w:val="20"/>
                <w:szCs w:val="20"/>
              </w:rPr>
              <w:t xml:space="preserve">Er is slechts </w:t>
            </w:r>
            <w:r w:rsidRPr="000F6844">
              <w:rPr>
                <w:rFonts w:ascii="Arial" w:hAnsi="Arial" w:cs="Arial"/>
                <w:b/>
                <w:sz w:val="20"/>
                <w:szCs w:val="20"/>
              </w:rPr>
              <w:t>één</w:t>
            </w:r>
            <w:r>
              <w:rPr>
                <w:rFonts w:ascii="Arial" w:hAnsi="Arial" w:cs="Arial"/>
                <w:sz w:val="20"/>
                <w:szCs w:val="20"/>
              </w:rPr>
              <w:t xml:space="preserve"> soort bron gebruikt</w:t>
            </w:r>
          </w:p>
        </w:tc>
        <w:tc>
          <w:tcPr>
            <w:tcW w:w="2646" w:type="dxa"/>
          </w:tcPr>
          <w:p w14:paraId="7F747B2A" w14:textId="77777777" w:rsidR="00D95D48" w:rsidRDefault="000F6844" w:rsidP="00334F36">
            <w:pPr>
              <w:rPr>
                <w:rFonts w:ascii="Arial" w:hAnsi="Arial" w:cs="Arial"/>
                <w:sz w:val="20"/>
                <w:szCs w:val="20"/>
              </w:rPr>
            </w:pPr>
            <w:r>
              <w:rPr>
                <w:rFonts w:ascii="Arial" w:hAnsi="Arial" w:cs="Arial"/>
                <w:sz w:val="20"/>
                <w:szCs w:val="20"/>
              </w:rPr>
              <w:t xml:space="preserve">Er zijn slechts </w:t>
            </w:r>
            <w:r w:rsidRPr="000F6844">
              <w:rPr>
                <w:rFonts w:ascii="Arial" w:hAnsi="Arial" w:cs="Arial"/>
                <w:b/>
                <w:sz w:val="20"/>
                <w:szCs w:val="20"/>
              </w:rPr>
              <w:t>twee</w:t>
            </w:r>
            <w:r>
              <w:rPr>
                <w:rFonts w:ascii="Arial" w:hAnsi="Arial" w:cs="Arial"/>
                <w:sz w:val="20"/>
                <w:szCs w:val="20"/>
              </w:rPr>
              <w:t xml:space="preserve"> soorten bronnen gebruikt</w:t>
            </w:r>
          </w:p>
        </w:tc>
        <w:tc>
          <w:tcPr>
            <w:tcW w:w="2647" w:type="dxa"/>
          </w:tcPr>
          <w:p w14:paraId="32A60879" w14:textId="77777777" w:rsidR="00D95D48" w:rsidRDefault="000F6844" w:rsidP="00334F36">
            <w:pPr>
              <w:rPr>
                <w:rFonts w:ascii="Arial" w:hAnsi="Arial" w:cs="Arial"/>
                <w:sz w:val="20"/>
                <w:szCs w:val="20"/>
              </w:rPr>
            </w:pPr>
            <w:r>
              <w:rPr>
                <w:rFonts w:ascii="Arial" w:hAnsi="Arial" w:cs="Arial"/>
                <w:sz w:val="20"/>
                <w:szCs w:val="20"/>
              </w:rPr>
              <w:t xml:space="preserve">Er zijn </w:t>
            </w:r>
            <w:r w:rsidRPr="000F6844">
              <w:rPr>
                <w:rFonts w:ascii="Arial" w:hAnsi="Arial" w:cs="Arial"/>
                <w:b/>
                <w:sz w:val="20"/>
                <w:szCs w:val="20"/>
              </w:rPr>
              <w:t>voldoende</w:t>
            </w:r>
            <w:r>
              <w:rPr>
                <w:rFonts w:ascii="Arial" w:hAnsi="Arial" w:cs="Arial"/>
                <w:sz w:val="20"/>
                <w:szCs w:val="20"/>
              </w:rPr>
              <w:t xml:space="preserve"> verschillende bronnen gebruikt</w:t>
            </w:r>
          </w:p>
        </w:tc>
        <w:tc>
          <w:tcPr>
            <w:tcW w:w="2646" w:type="dxa"/>
          </w:tcPr>
          <w:p w14:paraId="269FDA82" w14:textId="77777777" w:rsidR="00D95D48" w:rsidRDefault="000F6844" w:rsidP="000F6844">
            <w:pPr>
              <w:rPr>
                <w:rFonts w:ascii="Arial" w:hAnsi="Arial" w:cs="Arial"/>
                <w:sz w:val="20"/>
                <w:szCs w:val="20"/>
              </w:rPr>
            </w:pPr>
            <w:r>
              <w:rPr>
                <w:rFonts w:ascii="Arial" w:hAnsi="Arial" w:cs="Arial"/>
                <w:sz w:val="20"/>
                <w:szCs w:val="20"/>
              </w:rPr>
              <w:t xml:space="preserve">Er zijn </w:t>
            </w:r>
            <w:r>
              <w:rPr>
                <w:rFonts w:ascii="Arial" w:hAnsi="Arial" w:cs="Arial"/>
                <w:b/>
                <w:sz w:val="20"/>
                <w:szCs w:val="20"/>
              </w:rPr>
              <w:t>goede</w:t>
            </w:r>
            <w:r>
              <w:rPr>
                <w:rFonts w:ascii="Arial" w:hAnsi="Arial" w:cs="Arial"/>
                <w:sz w:val="20"/>
                <w:szCs w:val="20"/>
              </w:rPr>
              <w:t xml:space="preserve"> verschillende bronnen gebruikt</w:t>
            </w:r>
          </w:p>
        </w:tc>
        <w:tc>
          <w:tcPr>
            <w:tcW w:w="2647" w:type="dxa"/>
          </w:tcPr>
          <w:p w14:paraId="5D8E6AD1" w14:textId="77777777" w:rsidR="00D95D48" w:rsidRDefault="000F6844" w:rsidP="000F6844">
            <w:pPr>
              <w:rPr>
                <w:rFonts w:ascii="Arial" w:hAnsi="Arial" w:cs="Arial"/>
                <w:sz w:val="20"/>
                <w:szCs w:val="20"/>
              </w:rPr>
            </w:pPr>
            <w:r>
              <w:rPr>
                <w:rFonts w:ascii="Arial" w:hAnsi="Arial" w:cs="Arial"/>
                <w:sz w:val="20"/>
                <w:szCs w:val="20"/>
              </w:rPr>
              <w:t xml:space="preserve">Er zijn </w:t>
            </w:r>
            <w:r w:rsidRPr="000F6844">
              <w:rPr>
                <w:rFonts w:ascii="Arial" w:hAnsi="Arial" w:cs="Arial"/>
                <w:b/>
                <w:sz w:val="20"/>
                <w:szCs w:val="20"/>
              </w:rPr>
              <w:t>uitstekende</w:t>
            </w:r>
            <w:r>
              <w:rPr>
                <w:rFonts w:ascii="Arial" w:hAnsi="Arial" w:cs="Arial"/>
                <w:sz w:val="20"/>
                <w:szCs w:val="20"/>
              </w:rPr>
              <w:t xml:space="preserve"> verschillende bronnen gebruikt</w:t>
            </w:r>
          </w:p>
        </w:tc>
      </w:tr>
      <w:tr w:rsidR="000F6844" w14:paraId="29BEA456" w14:textId="77777777" w:rsidTr="000F6844">
        <w:trPr>
          <w:trHeight w:val="732"/>
        </w:trPr>
        <w:tc>
          <w:tcPr>
            <w:tcW w:w="2546" w:type="dxa"/>
          </w:tcPr>
          <w:p w14:paraId="39713571" w14:textId="77777777" w:rsidR="000F6844" w:rsidRDefault="000F6844" w:rsidP="000F6844">
            <w:pPr>
              <w:rPr>
                <w:rFonts w:ascii="Arial" w:hAnsi="Arial" w:cs="Arial"/>
                <w:sz w:val="20"/>
                <w:szCs w:val="20"/>
              </w:rPr>
            </w:pPr>
            <w:r>
              <w:rPr>
                <w:rFonts w:ascii="Arial" w:hAnsi="Arial" w:cs="Arial"/>
                <w:sz w:val="20"/>
                <w:szCs w:val="20"/>
              </w:rPr>
              <w:t>Bronnen</w:t>
            </w:r>
          </w:p>
        </w:tc>
        <w:tc>
          <w:tcPr>
            <w:tcW w:w="2646" w:type="dxa"/>
          </w:tcPr>
          <w:p w14:paraId="471C0A7D" w14:textId="77777777" w:rsidR="000F6844" w:rsidRDefault="000F6844" w:rsidP="000F6844">
            <w:pPr>
              <w:rPr>
                <w:rFonts w:ascii="Arial" w:hAnsi="Arial" w:cs="Arial"/>
                <w:sz w:val="20"/>
                <w:szCs w:val="20"/>
              </w:rPr>
            </w:pPr>
            <w:r>
              <w:rPr>
                <w:rFonts w:ascii="Arial" w:hAnsi="Arial" w:cs="Arial"/>
                <w:sz w:val="20"/>
                <w:szCs w:val="20"/>
              </w:rPr>
              <w:t xml:space="preserve">De kwaliteit van de bronnen is </w:t>
            </w:r>
            <w:r w:rsidRPr="00334F36">
              <w:rPr>
                <w:rFonts w:ascii="Arial" w:hAnsi="Arial" w:cs="Arial"/>
                <w:b/>
                <w:sz w:val="20"/>
                <w:szCs w:val="20"/>
              </w:rPr>
              <w:t>slecht</w:t>
            </w:r>
            <w:r>
              <w:rPr>
                <w:rFonts w:ascii="Arial" w:hAnsi="Arial" w:cs="Arial"/>
                <w:sz w:val="20"/>
                <w:szCs w:val="20"/>
              </w:rPr>
              <w:t xml:space="preserve"> </w:t>
            </w:r>
          </w:p>
        </w:tc>
        <w:tc>
          <w:tcPr>
            <w:tcW w:w="2646" w:type="dxa"/>
          </w:tcPr>
          <w:p w14:paraId="19CB4078" w14:textId="77777777" w:rsidR="000F6844" w:rsidRDefault="000F6844" w:rsidP="000F6844">
            <w:pPr>
              <w:rPr>
                <w:rFonts w:ascii="Arial" w:hAnsi="Arial" w:cs="Arial"/>
                <w:sz w:val="20"/>
                <w:szCs w:val="20"/>
              </w:rPr>
            </w:pPr>
            <w:r>
              <w:rPr>
                <w:rFonts w:ascii="Arial" w:hAnsi="Arial" w:cs="Arial"/>
                <w:sz w:val="20"/>
                <w:szCs w:val="20"/>
              </w:rPr>
              <w:t xml:space="preserve">De kwaliteit van de bronnen is </w:t>
            </w:r>
            <w:r>
              <w:rPr>
                <w:rFonts w:ascii="Arial" w:hAnsi="Arial" w:cs="Arial"/>
                <w:b/>
                <w:bCs/>
                <w:sz w:val="20"/>
                <w:szCs w:val="20"/>
              </w:rPr>
              <w:t>onvoldoende</w:t>
            </w:r>
            <w:r>
              <w:rPr>
                <w:rFonts w:ascii="Arial" w:hAnsi="Arial" w:cs="Arial"/>
                <w:sz w:val="20"/>
                <w:szCs w:val="20"/>
              </w:rPr>
              <w:t>.</w:t>
            </w:r>
          </w:p>
        </w:tc>
        <w:tc>
          <w:tcPr>
            <w:tcW w:w="2647" w:type="dxa"/>
          </w:tcPr>
          <w:p w14:paraId="2574F404" w14:textId="77777777" w:rsidR="000F6844" w:rsidRDefault="000F6844" w:rsidP="000F6844">
            <w:pPr>
              <w:rPr>
                <w:rFonts w:ascii="Arial" w:hAnsi="Arial" w:cs="Arial"/>
                <w:sz w:val="20"/>
                <w:szCs w:val="20"/>
              </w:rPr>
            </w:pPr>
            <w:r>
              <w:rPr>
                <w:rFonts w:ascii="Arial" w:hAnsi="Arial" w:cs="Arial"/>
                <w:sz w:val="20"/>
                <w:szCs w:val="20"/>
              </w:rPr>
              <w:t xml:space="preserve">De kwaliteit van de bronnen is </w:t>
            </w:r>
            <w:r>
              <w:rPr>
                <w:rFonts w:ascii="Arial" w:hAnsi="Arial" w:cs="Arial"/>
                <w:b/>
                <w:bCs/>
                <w:sz w:val="20"/>
                <w:szCs w:val="20"/>
              </w:rPr>
              <w:t>voldoende</w:t>
            </w:r>
            <w:r>
              <w:rPr>
                <w:rFonts w:ascii="Arial" w:hAnsi="Arial" w:cs="Arial"/>
                <w:sz w:val="20"/>
                <w:szCs w:val="20"/>
              </w:rPr>
              <w:t>.</w:t>
            </w:r>
          </w:p>
        </w:tc>
        <w:tc>
          <w:tcPr>
            <w:tcW w:w="2646" w:type="dxa"/>
          </w:tcPr>
          <w:p w14:paraId="12C20EAE" w14:textId="77777777" w:rsidR="000F6844" w:rsidRDefault="000F6844" w:rsidP="000F6844">
            <w:pPr>
              <w:rPr>
                <w:rFonts w:ascii="Arial" w:hAnsi="Arial" w:cs="Arial"/>
                <w:sz w:val="20"/>
                <w:szCs w:val="20"/>
              </w:rPr>
            </w:pPr>
            <w:r>
              <w:rPr>
                <w:rFonts w:ascii="Arial" w:hAnsi="Arial" w:cs="Arial"/>
                <w:sz w:val="20"/>
                <w:szCs w:val="20"/>
              </w:rPr>
              <w:t xml:space="preserve">De kwaliteit van de bronnen is </w:t>
            </w:r>
            <w:r>
              <w:rPr>
                <w:rFonts w:ascii="Arial" w:hAnsi="Arial" w:cs="Arial"/>
                <w:b/>
                <w:bCs/>
                <w:sz w:val="20"/>
                <w:szCs w:val="20"/>
              </w:rPr>
              <w:t>goed</w:t>
            </w:r>
            <w:r>
              <w:rPr>
                <w:rFonts w:ascii="Arial" w:hAnsi="Arial" w:cs="Arial"/>
                <w:sz w:val="20"/>
                <w:szCs w:val="20"/>
              </w:rPr>
              <w:t>.</w:t>
            </w:r>
          </w:p>
        </w:tc>
        <w:tc>
          <w:tcPr>
            <w:tcW w:w="2647" w:type="dxa"/>
          </w:tcPr>
          <w:p w14:paraId="39B9D8CB" w14:textId="77777777" w:rsidR="000F6844" w:rsidRDefault="000F6844" w:rsidP="000F6844">
            <w:pPr>
              <w:rPr>
                <w:rFonts w:ascii="Arial" w:hAnsi="Arial" w:cs="Arial"/>
                <w:sz w:val="20"/>
                <w:szCs w:val="20"/>
              </w:rPr>
            </w:pPr>
            <w:r>
              <w:rPr>
                <w:rFonts w:ascii="Arial" w:hAnsi="Arial" w:cs="Arial"/>
                <w:sz w:val="20"/>
                <w:szCs w:val="20"/>
              </w:rPr>
              <w:t xml:space="preserve">De kwaliteit van de bronnen is </w:t>
            </w:r>
            <w:r>
              <w:rPr>
                <w:rFonts w:ascii="Arial" w:hAnsi="Arial" w:cs="Arial"/>
                <w:b/>
                <w:bCs/>
                <w:sz w:val="20"/>
                <w:szCs w:val="20"/>
              </w:rPr>
              <w:t>uitstekend</w:t>
            </w:r>
            <w:r>
              <w:rPr>
                <w:rFonts w:ascii="Arial" w:hAnsi="Arial" w:cs="Arial"/>
                <w:sz w:val="20"/>
                <w:szCs w:val="20"/>
              </w:rPr>
              <w:t>.</w:t>
            </w:r>
          </w:p>
        </w:tc>
      </w:tr>
      <w:tr w:rsidR="000F6844" w14:paraId="247461A0" w14:textId="77777777" w:rsidTr="000F6844">
        <w:trPr>
          <w:trHeight w:val="732"/>
        </w:trPr>
        <w:tc>
          <w:tcPr>
            <w:tcW w:w="2546" w:type="dxa"/>
          </w:tcPr>
          <w:p w14:paraId="11B340C0" w14:textId="77777777" w:rsidR="000F6844" w:rsidRDefault="000F6844" w:rsidP="000F6844">
            <w:pPr>
              <w:rPr>
                <w:rFonts w:ascii="Arial" w:hAnsi="Arial" w:cs="Arial"/>
                <w:sz w:val="20"/>
                <w:szCs w:val="20"/>
              </w:rPr>
            </w:pPr>
            <w:r>
              <w:rPr>
                <w:rFonts w:ascii="Arial" w:hAnsi="Arial" w:cs="Arial"/>
                <w:sz w:val="20"/>
                <w:szCs w:val="20"/>
              </w:rPr>
              <w:t>Bronvermelding</w:t>
            </w:r>
          </w:p>
        </w:tc>
        <w:tc>
          <w:tcPr>
            <w:tcW w:w="2646" w:type="dxa"/>
          </w:tcPr>
          <w:p w14:paraId="24C7C07F" w14:textId="77777777" w:rsidR="000F6844" w:rsidRDefault="000F6844" w:rsidP="000F6844">
            <w:pPr>
              <w:rPr>
                <w:rFonts w:ascii="Arial" w:hAnsi="Arial" w:cs="Arial"/>
                <w:sz w:val="20"/>
                <w:szCs w:val="20"/>
              </w:rPr>
            </w:pPr>
            <w:r>
              <w:rPr>
                <w:rFonts w:ascii="Arial" w:hAnsi="Arial" w:cs="Arial"/>
                <w:sz w:val="20"/>
                <w:szCs w:val="20"/>
              </w:rPr>
              <w:t xml:space="preserve">Er is </w:t>
            </w:r>
            <w:r>
              <w:rPr>
                <w:rFonts w:ascii="Arial" w:hAnsi="Arial" w:cs="Arial"/>
                <w:b/>
                <w:bCs/>
                <w:sz w:val="20"/>
                <w:szCs w:val="20"/>
              </w:rPr>
              <w:t>geen</w:t>
            </w:r>
            <w:r>
              <w:rPr>
                <w:rFonts w:ascii="Arial" w:hAnsi="Arial" w:cs="Arial"/>
                <w:sz w:val="20"/>
                <w:szCs w:val="20"/>
              </w:rPr>
              <w:t xml:space="preserve"> bronvermelding toegevoegd.</w:t>
            </w:r>
          </w:p>
        </w:tc>
        <w:tc>
          <w:tcPr>
            <w:tcW w:w="2646" w:type="dxa"/>
          </w:tcPr>
          <w:p w14:paraId="1E308B33" w14:textId="77777777" w:rsidR="000F6844" w:rsidRDefault="000F6844" w:rsidP="000F6844">
            <w:pPr>
              <w:rPr>
                <w:rFonts w:ascii="Arial" w:hAnsi="Arial" w:cs="Arial"/>
                <w:sz w:val="20"/>
                <w:szCs w:val="20"/>
              </w:rPr>
            </w:pPr>
            <w:r>
              <w:rPr>
                <w:rFonts w:ascii="Arial" w:hAnsi="Arial" w:cs="Arial"/>
                <w:sz w:val="20"/>
                <w:szCs w:val="20"/>
              </w:rPr>
              <w:t xml:space="preserve">De bronvermelding is </w:t>
            </w:r>
            <w:r>
              <w:rPr>
                <w:rFonts w:ascii="Arial" w:hAnsi="Arial" w:cs="Arial"/>
                <w:b/>
                <w:bCs/>
                <w:sz w:val="20"/>
                <w:szCs w:val="20"/>
              </w:rPr>
              <w:t>onvoldoende</w:t>
            </w:r>
            <w:r>
              <w:rPr>
                <w:rFonts w:ascii="Arial" w:hAnsi="Arial" w:cs="Arial"/>
                <w:sz w:val="20"/>
                <w:szCs w:val="20"/>
              </w:rPr>
              <w:t>.</w:t>
            </w:r>
          </w:p>
        </w:tc>
        <w:tc>
          <w:tcPr>
            <w:tcW w:w="2647" w:type="dxa"/>
          </w:tcPr>
          <w:p w14:paraId="4758ECCF" w14:textId="77777777" w:rsidR="000F6844" w:rsidRDefault="000F6844" w:rsidP="000F6844">
            <w:pPr>
              <w:rPr>
                <w:rFonts w:ascii="Arial" w:hAnsi="Arial" w:cs="Arial"/>
                <w:sz w:val="20"/>
                <w:szCs w:val="20"/>
              </w:rPr>
            </w:pPr>
            <w:r>
              <w:rPr>
                <w:rFonts w:ascii="Arial" w:hAnsi="Arial" w:cs="Arial"/>
                <w:sz w:val="20"/>
                <w:szCs w:val="20"/>
              </w:rPr>
              <w:t xml:space="preserve">De bronvermelding is </w:t>
            </w:r>
            <w:r>
              <w:rPr>
                <w:rFonts w:ascii="Arial" w:hAnsi="Arial" w:cs="Arial"/>
                <w:b/>
                <w:bCs/>
                <w:sz w:val="20"/>
                <w:szCs w:val="20"/>
              </w:rPr>
              <w:t>voldoende</w:t>
            </w:r>
            <w:r>
              <w:rPr>
                <w:rFonts w:ascii="Arial" w:hAnsi="Arial" w:cs="Arial"/>
                <w:sz w:val="20"/>
                <w:szCs w:val="20"/>
              </w:rPr>
              <w:t>.</w:t>
            </w:r>
          </w:p>
        </w:tc>
        <w:tc>
          <w:tcPr>
            <w:tcW w:w="2646" w:type="dxa"/>
          </w:tcPr>
          <w:p w14:paraId="39818D67" w14:textId="77777777" w:rsidR="000F6844" w:rsidRDefault="000F6844" w:rsidP="000F6844">
            <w:pPr>
              <w:rPr>
                <w:rFonts w:ascii="Arial" w:hAnsi="Arial" w:cs="Arial"/>
                <w:sz w:val="20"/>
                <w:szCs w:val="20"/>
              </w:rPr>
            </w:pPr>
            <w:r>
              <w:rPr>
                <w:rFonts w:ascii="Arial" w:hAnsi="Arial" w:cs="Arial"/>
                <w:sz w:val="20"/>
                <w:szCs w:val="20"/>
              </w:rPr>
              <w:t xml:space="preserve">De bronvermelding is </w:t>
            </w:r>
            <w:r>
              <w:rPr>
                <w:rFonts w:ascii="Arial" w:hAnsi="Arial" w:cs="Arial"/>
                <w:b/>
                <w:bCs/>
                <w:sz w:val="20"/>
                <w:szCs w:val="20"/>
              </w:rPr>
              <w:t>goed</w:t>
            </w:r>
            <w:r>
              <w:rPr>
                <w:rFonts w:ascii="Arial" w:hAnsi="Arial" w:cs="Arial"/>
                <w:sz w:val="20"/>
                <w:szCs w:val="20"/>
              </w:rPr>
              <w:t>.</w:t>
            </w:r>
          </w:p>
        </w:tc>
        <w:tc>
          <w:tcPr>
            <w:tcW w:w="2647" w:type="dxa"/>
          </w:tcPr>
          <w:p w14:paraId="3A1A77D8" w14:textId="77777777" w:rsidR="000F6844" w:rsidRDefault="000F6844" w:rsidP="000F6844">
            <w:pPr>
              <w:rPr>
                <w:rFonts w:ascii="Arial" w:hAnsi="Arial" w:cs="Arial"/>
                <w:sz w:val="20"/>
                <w:szCs w:val="20"/>
              </w:rPr>
            </w:pPr>
            <w:r>
              <w:rPr>
                <w:rFonts w:ascii="Arial" w:hAnsi="Arial" w:cs="Arial"/>
                <w:sz w:val="20"/>
                <w:szCs w:val="20"/>
              </w:rPr>
              <w:t xml:space="preserve">De bronvermelding is </w:t>
            </w:r>
            <w:r>
              <w:rPr>
                <w:rFonts w:ascii="Arial" w:hAnsi="Arial" w:cs="Arial"/>
                <w:b/>
                <w:bCs/>
                <w:sz w:val="20"/>
                <w:szCs w:val="20"/>
              </w:rPr>
              <w:t>uitstekend</w:t>
            </w:r>
            <w:r>
              <w:rPr>
                <w:rFonts w:ascii="Arial" w:hAnsi="Arial" w:cs="Arial"/>
                <w:sz w:val="20"/>
                <w:szCs w:val="20"/>
              </w:rPr>
              <w:t>.</w:t>
            </w:r>
          </w:p>
        </w:tc>
      </w:tr>
      <w:tr w:rsidR="000F6844" w14:paraId="631F9A08" w14:textId="77777777" w:rsidTr="000F6844">
        <w:trPr>
          <w:trHeight w:val="732"/>
        </w:trPr>
        <w:tc>
          <w:tcPr>
            <w:tcW w:w="2546" w:type="dxa"/>
          </w:tcPr>
          <w:p w14:paraId="1FD20DE5" w14:textId="77777777" w:rsidR="000F6844" w:rsidRDefault="000F6844" w:rsidP="000F6844">
            <w:pPr>
              <w:rPr>
                <w:rFonts w:ascii="Arial" w:hAnsi="Arial" w:cs="Arial"/>
                <w:sz w:val="20"/>
                <w:szCs w:val="20"/>
              </w:rPr>
            </w:pPr>
            <w:r>
              <w:rPr>
                <w:rFonts w:ascii="Arial" w:hAnsi="Arial" w:cs="Arial"/>
                <w:sz w:val="20"/>
                <w:szCs w:val="20"/>
              </w:rPr>
              <w:t>Vormgeving verslag</w:t>
            </w:r>
          </w:p>
        </w:tc>
        <w:tc>
          <w:tcPr>
            <w:tcW w:w="2646" w:type="dxa"/>
          </w:tcPr>
          <w:p w14:paraId="586BCAB4" w14:textId="77777777" w:rsidR="000F6844" w:rsidRDefault="000F6844" w:rsidP="000F6844">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onvoldoende</w:t>
            </w:r>
            <w:r>
              <w:rPr>
                <w:rFonts w:ascii="Arial" w:hAnsi="Arial" w:cs="Arial"/>
                <w:sz w:val="20"/>
                <w:szCs w:val="20"/>
              </w:rPr>
              <w:t xml:space="preserve">. Er staan </w:t>
            </w:r>
            <w:r>
              <w:rPr>
                <w:rFonts w:ascii="Arial" w:hAnsi="Arial" w:cs="Arial"/>
                <w:b/>
                <w:bCs/>
                <w:sz w:val="20"/>
                <w:szCs w:val="20"/>
              </w:rPr>
              <w:t>zeer veel</w:t>
            </w:r>
            <w:r>
              <w:rPr>
                <w:rFonts w:ascii="Arial" w:hAnsi="Arial" w:cs="Arial"/>
                <w:sz w:val="20"/>
                <w:szCs w:val="20"/>
              </w:rPr>
              <w:t xml:space="preserve"> spellingsfouten in. </w:t>
            </w:r>
          </w:p>
        </w:tc>
        <w:tc>
          <w:tcPr>
            <w:tcW w:w="2646" w:type="dxa"/>
          </w:tcPr>
          <w:p w14:paraId="3A4C444A" w14:textId="77777777" w:rsidR="000F6844" w:rsidRDefault="000F6844" w:rsidP="000F6844">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voldoende</w:t>
            </w:r>
            <w:r>
              <w:rPr>
                <w:rFonts w:ascii="Arial" w:hAnsi="Arial" w:cs="Arial"/>
                <w:sz w:val="20"/>
                <w:szCs w:val="20"/>
              </w:rPr>
              <w:t xml:space="preserve">. Er staan </w:t>
            </w:r>
            <w:r>
              <w:rPr>
                <w:rFonts w:ascii="Arial" w:hAnsi="Arial" w:cs="Arial"/>
                <w:b/>
                <w:bCs/>
                <w:sz w:val="20"/>
                <w:szCs w:val="20"/>
              </w:rPr>
              <w:t>veel</w:t>
            </w:r>
            <w:r>
              <w:rPr>
                <w:rFonts w:ascii="Arial" w:hAnsi="Arial" w:cs="Arial"/>
                <w:sz w:val="20"/>
                <w:szCs w:val="20"/>
              </w:rPr>
              <w:t xml:space="preserve"> spellingsfouten in. </w:t>
            </w:r>
          </w:p>
        </w:tc>
        <w:tc>
          <w:tcPr>
            <w:tcW w:w="2647" w:type="dxa"/>
          </w:tcPr>
          <w:p w14:paraId="1AE4B01D" w14:textId="77777777" w:rsidR="000F6844" w:rsidRDefault="000F6844" w:rsidP="000F6844">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voldoende</w:t>
            </w:r>
            <w:r>
              <w:rPr>
                <w:rFonts w:ascii="Arial" w:hAnsi="Arial" w:cs="Arial"/>
                <w:sz w:val="20"/>
                <w:szCs w:val="20"/>
              </w:rPr>
              <w:t xml:space="preserve">. Er staan </w:t>
            </w:r>
            <w:r>
              <w:rPr>
                <w:rFonts w:ascii="Arial" w:hAnsi="Arial" w:cs="Arial"/>
                <w:b/>
                <w:bCs/>
                <w:sz w:val="20"/>
                <w:szCs w:val="20"/>
              </w:rPr>
              <w:t>enkele</w:t>
            </w:r>
            <w:r>
              <w:rPr>
                <w:rFonts w:ascii="Arial" w:hAnsi="Arial" w:cs="Arial"/>
                <w:sz w:val="20"/>
                <w:szCs w:val="20"/>
              </w:rPr>
              <w:t xml:space="preserve"> spellingsfouten in.</w:t>
            </w:r>
          </w:p>
        </w:tc>
        <w:tc>
          <w:tcPr>
            <w:tcW w:w="2646" w:type="dxa"/>
          </w:tcPr>
          <w:p w14:paraId="52450B38" w14:textId="77777777" w:rsidR="000F6844" w:rsidRDefault="000F6844" w:rsidP="000F6844">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goed</w:t>
            </w:r>
            <w:r>
              <w:rPr>
                <w:rFonts w:ascii="Arial" w:hAnsi="Arial" w:cs="Arial"/>
                <w:sz w:val="20"/>
                <w:szCs w:val="20"/>
              </w:rPr>
              <w:t xml:space="preserve">. Er staan </w:t>
            </w:r>
            <w:r>
              <w:rPr>
                <w:rFonts w:ascii="Arial" w:hAnsi="Arial" w:cs="Arial"/>
                <w:b/>
                <w:bCs/>
                <w:sz w:val="20"/>
                <w:szCs w:val="20"/>
              </w:rPr>
              <w:t>nauwelijks</w:t>
            </w:r>
            <w:r>
              <w:rPr>
                <w:rFonts w:ascii="Arial" w:hAnsi="Arial" w:cs="Arial"/>
                <w:sz w:val="20"/>
                <w:szCs w:val="20"/>
              </w:rPr>
              <w:t xml:space="preserve"> spellingsfouten in.</w:t>
            </w:r>
          </w:p>
        </w:tc>
        <w:tc>
          <w:tcPr>
            <w:tcW w:w="2647" w:type="dxa"/>
          </w:tcPr>
          <w:p w14:paraId="3DCC5682" w14:textId="77777777" w:rsidR="000F6844" w:rsidRDefault="000F6844" w:rsidP="000F6844">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uitstekend</w:t>
            </w:r>
            <w:r>
              <w:rPr>
                <w:rFonts w:ascii="Arial" w:hAnsi="Arial" w:cs="Arial"/>
                <w:sz w:val="20"/>
                <w:szCs w:val="20"/>
              </w:rPr>
              <w:t xml:space="preserve">. Er staan (bijna) </w:t>
            </w:r>
            <w:r>
              <w:rPr>
                <w:rFonts w:ascii="Arial" w:hAnsi="Arial" w:cs="Arial"/>
                <w:b/>
                <w:bCs/>
                <w:sz w:val="20"/>
                <w:szCs w:val="20"/>
              </w:rPr>
              <w:t>geen</w:t>
            </w:r>
            <w:r>
              <w:rPr>
                <w:rFonts w:ascii="Arial" w:hAnsi="Arial" w:cs="Arial"/>
                <w:sz w:val="20"/>
                <w:szCs w:val="20"/>
              </w:rPr>
              <w:t xml:space="preserve"> spellingsfouten in.</w:t>
            </w:r>
          </w:p>
        </w:tc>
      </w:tr>
    </w:tbl>
    <w:p w14:paraId="4E6518D2" w14:textId="77777777" w:rsidR="00D95D48" w:rsidRDefault="00D95D48">
      <w:pPr>
        <w:rPr>
          <w:rFonts w:ascii="Arial" w:hAnsi="Arial" w:cs="Arial"/>
          <w:sz w:val="20"/>
          <w:szCs w:val="20"/>
        </w:rPr>
      </w:pPr>
    </w:p>
    <w:p w14:paraId="17760A0E" w14:textId="77777777" w:rsidR="00D95D48" w:rsidRDefault="00D95D48">
      <w:pPr>
        <w:pStyle w:val="Lijstalinea"/>
        <w:ind w:left="0"/>
        <w:rPr>
          <w:rFonts w:ascii="Arial" w:hAnsi="Arial" w:cs="Arial"/>
        </w:rPr>
      </w:pPr>
      <w:r>
        <w:rPr>
          <w:rFonts w:ascii="Arial" w:hAnsi="Arial" w:cs="Arial"/>
          <w:sz w:val="20"/>
          <w:szCs w:val="20"/>
        </w:rPr>
        <w:t>Eindcijfer = aantal</w:t>
      </w:r>
      <w:r w:rsidR="00F86167">
        <w:rPr>
          <w:rFonts w:ascii="Arial" w:hAnsi="Arial" w:cs="Arial"/>
          <w:sz w:val="20"/>
          <w:szCs w:val="20"/>
        </w:rPr>
        <w:t xml:space="preserve"> punten gedeeld door tien.</w:t>
      </w:r>
    </w:p>
    <w:sectPr w:rsidR="00D95D48" w:rsidSect="00D95D48">
      <w:type w:val="continuous"/>
      <w:pgSz w:w="16838" w:h="11906" w:orient="landscape" w:code="9"/>
      <w:pgMar w:top="567" w:right="567" w:bottom="567" w:left="567" w:header="709" w:footer="709" w:gutter="0"/>
      <w:cols w:space="6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88"/>
    <w:multiLevelType w:val="hybridMultilevel"/>
    <w:tmpl w:val="A1F24D96"/>
    <w:lvl w:ilvl="0" w:tplc="0413000F">
      <w:start w:val="1"/>
      <w:numFmt w:val="decimal"/>
      <w:lvlText w:val="%1."/>
      <w:lvlJc w:val="left"/>
      <w:pPr>
        <w:tabs>
          <w:tab w:val="num" w:pos="360"/>
        </w:tabs>
        <w:ind w:left="360" w:hanging="360"/>
      </w:pPr>
      <w:rPr>
        <w:rFonts w:ascii="Times New Roman" w:hAnsi="Times New Roman" w:cs="Times New Roman"/>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1B">
      <w:start w:val="1"/>
      <w:numFmt w:val="lowerRoman"/>
      <w:lvlText w:val="%3."/>
      <w:lvlJc w:val="right"/>
      <w:pPr>
        <w:tabs>
          <w:tab w:val="num" w:pos="1800"/>
        </w:tabs>
        <w:ind w:left="1800" w:hanging="180"/>
      </w:pPr>
      <w:rPr>
        <w:rFonts w:ascii="Times New Roman" w:hAnsi="Times New Roman" w:cs="Times New Roman"/>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406B7B10"/>
    <w:multiLevelType w:val="hybridMultilevel"/>
    <w:tmpl w:val="82C0649E"/>
    <w:lvl w:ilvl="0" w:tplc="C2AE0762">
      <w:numFmt w:val="bullet"/>
      <w:lvlText w:val="-"/>
      <w:lvlJc w:val="left"/>
      <w:pPr>
        <w:ind w:left="720" w:hanging="360"/>
      </w:pPr>
      <w:rPr>
        <w:rFonts w:ascii="Cambria" w:eastAsia="MS ??"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1C97158"/>
    <w:multiLevelType w:val="hybridMultilevel"/>
    <w:tmpl w:val="7C58C5FC"/>
    <w:lvl w:ilvl="0" w:tplc="C72EC874">
      <w:numFmt w:val="bullet"/>
      <w:lvlText w:val="-"/>
      <w:lvlJc w:val="left"/>
      <w:pPr>
        <w:ind w:left="720" w:hanging="360"/>
      </w:pPr>
      <w:rPr>
        <w:rFonts w:ascii="Cambria" w:eastAsia="MS ??"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C9E1384"/>
    <w:multiLevelType w:val="hybridMultilevel"/>
    <w:tmpl w:val="C85E6A92"/>
    <w:lvl w:ilvl="0" w:tplc="065C4A88">
      <w:start w:val="1"/>
      <w:numFmt w:val="bullet"/>
      <w:lvlText w:val=""/>
      <w:lvlJc w:val="left"/>
      <w:pPr>
        <w:tabs>
          <w:tab w:val="num" w:pos="720"/>
        </w:tabs>
        <w:ind w:left="720" w:hanging="360"/>
      </w:pPr>
      <w:rPr>
        <w:rFonts w:ascii="Symbol" w:hAnsi="Symbol" w:hint="default"/>
        <w:color w:val="auto"/>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3B8440E"/>
    <w:multiLevelType w:val="hybridMultilevel"/>
    <w:tmpl w:val="5C42C7F0"/>
    <w:lvl w:ilvl="0" w:tplc="065C4A88">
      <w:start w:val="1"/>
      <w:numFmt w:val="bullet"/>
      <w:lvlText w:val=""/>
      <w:lvlJc w:val="left"/>
      <w:pPr>
        <w:tabs>
          <w:tab w:val="num" w:pos="720"/>
        </w:tabs>
        <w:ind w:left="720" w:hanging="360"/>
      </w:pPr>
      <w:rPr>
        <w:rFonts w:ascii="Symbol" w:hAnsi="Symbol" w:cs="Symbol" w:hint="default"/>
        <w:color w:val="auto"/>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F">
      <w:start w:val="1"/>
      <w:numFmt w:val="decimal"/>
      <w:lvlText w:val="%3."/>
      <w:lvlJc w:val="left"/>
      <w:pPr>
        <w:tabs>
          <w:tab w:val="num" w:pos="2520"/>
        </w:tabs>
        <w:ind w:left="2520" w:hanging="360"/>
      </w:pPr>
      <w:rPr>
        <w:rFonts w:ascii="Times New Roman" w:hAnsi="Times New Roman" w:cs="Times New Roman"/>
      </w:rPr>
    </w:lvl>
    <w:lvl w:ilvl="3" w:tplc="04130001">
      <w:start w:val="1"/>
      <w:numFmt w:val="bullet"/>
      <w:lvlText w:val=""/>
      <w:lvlJc w:val="left"/>
      <w:pPr>
        <w:tabs>
          <w:tab w:val="num" w:pos="3240"/>
        </w:tabs>
        <w:ind w:left="3240" w:hanging="360"/>
      </w:pPr>
      <w:rPr>
        <w:rFonts w:ascii="Symbol" w:hAnsi="Symbol" w:cs="Symbol" w:hint="default"/>
      </w:rPr>
    </w:lvl>
    <w:lvl w:ilvl="4" w:tplc="04130003">
      <w:start w:val="1"/>
      <w:numFmt w:val="bullet"/>
      <w:lvlText w:val="o"/>
      <w:lvlJc w:val="left"/>
      <w:pPr>
        <w:tabs>
          <w:tab w:val="num" w:pos="3960"/>
        </w:tabs>
        <w:ind w:left="3960" w:hanging="360"/>
      </w:pPr>
      <w:rPr>
        <w:rFonts w:ascii="Courier New" w:hAnsi="Courier New" w:cs="Courier New" w:hint="default"/>
      </w:rPr>
    </w:lvl>
    <w:lvl w:ilvl="5" w:tplc="04130005">
      <w:start w:val="1"/>
      <w:numFmt w:val="bullet"/>
      <w:lvlText w:val=""/>
      <w:lvlJc w:val="left"/>
      <w:pPr>
        <w:tabs>
          <w:tab w:val="num" w:pos="4680"/>
        </w:tabs>
        <w:ind w:left="4680" w:hanging="360"/>
      </w:pPr>
      <w:rPr>
        <w:rFonts w:ascii="Wingdings" w:hAnsi="Wingdings" w:cs="Wingdings" w:hint="default"/>
      </w:rPr>
    </w:lvl>
    <w:lvl w:ilvl="6" w:tplc="04130001">
      <w:start w:val="1"/>
      <w:numFmt w:val="bullet"/>
      <w:lvlText w:val=""/>
      <w:lvlJc w:val="left"/>
      <w:pPr>
        <w:tabs>
          <w:tab w:val="num" w:pos="5400"/>
        </w:tabs>
        <w:ind w:left="5400" w:hanging="360"/>
      </w:pPr>
      <w:rPr>
        <w:rFonts w:ascii="Symbol" w:hAnsi="Symbol" w:cs="Symbol" w:hint="default"/>
      </w:rPr>
    </w:lvl>
    <w:lvl w:ilvl="7" w:tplc="04130003">
      <w:start w:val="1"/>
      <w:numFmt w:val="bullet"/>
      <w:lvlText w:val="o"/>
      <w:lvlJc w:val="left"/>
      <w:pPr>
        <w:tabs>
          <w:tab w:val="num" w:pos="6120"/>
        </w:tabs>
        <w:ind w:left="6120" w:hanging="360"/>
      </w:pPr>
      <w:rPr>
        <w:rFonts w:ascii="Courier New" w:hAnsi="Courier New" w:cs="Courier New" w:hint="default"/>
      </w:rPr>
    </w:lvl>
    <w:lvl w:ilvl="8" w:tplc="0413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6F2C2BB4"/>
    <w:multiLevelType w:val="hybridMultilevel"/>
    <w:tmpl w:val="BE04490C"/>
    <w:lvl w:ilvl="0" w:tplc="065C4A88">
      <w:start w:val="1"/>
      <w:numFmt w:val="bullet"/>
      <w:lvlText w:val=""/>
      <w:lvlJc w:val="left"/>
      <w:pPr>
        <w:tabs>
          <w:tab w:val="num" w:pos="360"/>
        </w:tabs>
        <w:ind w:left="360" w:hanging="360"/>
      </w:pPr>
      <w:rPr>
        <w:rFonts w:ascii="Symbol" w:hAnsi="Symbol" w:cs="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48"/>
    <w:rsid w:val="00004665"/>
    <w:rsid w:val="000653F6"/>
    <w:rsid w:val="000C506A"/>
    <w:rsid w:val="000F6844"/>
    <w:rsid w:val="002868BA"/>
    <w:rsid w:val="00334F36"/>
    <w:rsid w:val="003B520B"/>
    <w:rsid w:val="00433AED"/>
    <w:rsid w:val="00451531"/>
    <w:rsid w:val="005C5782"/>
    <w:rsid w:val="0064690B"/>
    <w:rsid w:val="006C5BEE"/>
    <w:rsid w:val="008544AC"/>
    <w:rsid w:val="00860E22"/>
    <w:rsid w:val="008D79AB"/>
    <w:rsid w:val="00996B27"/>
    <w:rsid w:val="00AF38EF"/>
    <w:rsid w:val="00B57AE6"/>
    <w:rsid w:val="00C76EE3"/>
    <w:rsid w:val="00D26E61"/>
    <w:rsid w:val="00D95D48"/>
    <w:rsid w:val="00DA3588"/>
    <w:rsid w:val="00E830F4"/>
    <w:rsid w:val="00EE2D3C"/>
    <w:rsid w:val="00F86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12419"/>
  <w15:docId w15:val="{E57E9C98-6503-4A0A-94C0-4FE8FE5F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rFonts w:ascii="Cambria" w:eastAsia="MS ??" w:hAnsi="Cambria" w:cs="Cambria"/>
      <w:sz w:val="24"/>
      <w:szCs w:val="24"/>
      <w:lang w:eastAsia="en-US"/>
    </w:rPr>
  </w:style>
  <w:style w:type="paragraph" w:styleId="Kop1">
    <w:name w:val="heading 1"/>
    <w:basedOn w:val="Standaard"/>
    <w:next w:val="Standaard"/>
    <w:link w:val="Kop1Char"/>
    <w:uiPriority w:val="99"/>
    <w:qFormat/>
    <w:pPr>
      <w:keepNext/>
      <w:outlineLvl w:val="0"/>
    </w:pPr>
    <w:rPr>
      <w:rFonts w:ascii="Arial" w:hAnsi="Arial" w:cs="Arial"/>
      <w:b/>
      <w:bCs/>
      <w:lang w:eastAsia="nl-NL"/>
    </w:rPr>
  </w:style>
  <w:style w:type="paragraph" w:styleId="Kop2">
    <w:name w:val="heading 2"/>
    <w:basedOn w:val="Standaard"/>
    <w:next w:val="Standaard"/>
    <w:link w:val="Kop2Char"/>
    <w:uiPriority w:val="99"/>
    <w:qFormat/>
    <w:pPr>
      <w:keepNext/>
      <w:outlineLvl w:val="1"/>
    </w:pPr>
    <w:rPr>
      <w:rFonts w:ascii="Arial" w:hAnsi="Arial"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Pr>
      <w:rFonts w:ascii="Cambria" w:hAnsi="Cambria" w:cs="Cambria"/>
      <w:b/>
      <w:bCs/>
      <w:kern w:val="32"/>
      <w:sz w:val="32"/>
      <w:szCs w:val="32"/>
      <w:lang w:eastAsia="en-US"/>
    </w:rPr>
  </w:style>
  <w:style w:type="character" w:customStyle="1" w:styleId="Kop2Char">
    <w:name w:val="Kop 2 Char"/>
    <w:basedOn w:val="Standaardalinea-lettertype"/>
    <w:link w:val="Kop2"/>
    <w:uiPriority w:val="99"/>
    <w:rPr>
      <w:rFonts w:ascii="Cambria" w:hAnsi="Cambria" w:cs="Cambria"/>
      <w:b/>
      <w:bCs/>
      <w:i/>
      <w:iCs/>
      <w:sz w:val="28"/>
      <w:szCs w:val="28"/>
      <w:lang w:eastAsia="en-US"/>
    </w:rPr>
  </w:style>
  <w:style w:type="paragraph" w:styleId="Lijstalinea">
    <w:name w:val="List Paragraph"/>
    <w:basedOn w:val="Standaard"/>
    <w:uiPriority w:val="99"/>
    <w:qFormat/>
    <w:pPr>
      <w:ind w:left="720"/>
    </w:pPr>
  </w:style>
  <w:style w:type="character" w:styleId="Hyperlink">
    <w:name w:val="Hyperlink"/>
    <w:basedOn w:val="Standaardalinea-lettertype"/>
    <w:uiPriority w:val="99"/>
    <w:rPr>
      <w:rFonts w:ascii="Times New Roman" w:hAnsi="Times New Roman" w:cs="Times New Roman"/>
      <w:color w:val="0000FF"/>
      <w:u w:val="single"/>
    </w:rPr>
  </w:style>
  <w:style w:type="character" w:styleId="Verwijzingopmerking">
    <w:name w:val="annotation reference"/>
    <w:basedOn w:val="Standaardalinea-lettertype"/>
    <w:uiPriority w:val="99"/>
    <w:semiHidden/>
    <w:unhideWhenUsed/>
    <w:rsid w:val="002868BA"/>
    <w:rPr>
      <w:sz w:val="16"/>
      <w:szCs w:val="16"/>
    </w:rPr>
  </w:style>
  <w:style w:type="paragraph" w:styleId="Tekstopmerking">
    <w:name w:val="annotation text"/>
    <w:basedOn w:val="Standaard"/>
    <w:link w:val="TekstopmerkingChar"/>
    <w:uiPriority w:val="99"/>
    <w:semiHidden/>
    <w:unhideWhenUsed/>
    <w:rsid w:val="002868BA"/>
    <w:rPr>
      <w:sz w:val="20"/>
      <w:szCs w:val="20"/>
    </w:rPr>
  </w:style>
  <w:style w:type="character" w:customStyle="1" w:styleId="TekstopmerkingChar">
    <w:name w:val="Tekst opmerking Char"/>
    <w:basedOn w:val="Standaardalinea-lettertype"/>
    <w:link w:val="Tekstopmerking"/>
    <w:uiPriority w:val="99"/>
    <w:semiHidden/>
    <w:rsid w:val="002868BA"/>
    <w:rPr>
      <w:rFonts w:ascii="Cambria" w:eastAsia="MS ??" w:hAnsi="Cambria" w:cs="Cambri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2868BA"/>
    <w:rPr>
      <w:b/>
      <w:bCs/>
    </w:rPr>
  </w:style>
  <w:style w:type="character" w:customStyle="1" w:styleId="OnderwerpvanopmerkingChar">
    <w:name w:val="Onderwerp van opmerking Char"/>
    <w:basedOn w:val="TekstopmerkingChar"/>
    <w:link w:val="Onderwerpvanopmerking"/>
    <w:uiPriority w:val="99"/>
    <w:semiHidden/>
    <w:rsid w:val="002868BA"/>
    <w:rPr>
      <w:rFonts w:ascii="Cambria" w:eastAsia="MS ??" w:hAnsi="Cambria" w:cs="Cambria"/>
      <w:b/>
      <w:bCs/>
      <w:sz w:val="20"/>
      <w:szCs w:val="20"/>
      <w:lang w:eastAsia="en-US"/>
    </w:rPr>
  </w:style>
  <w:style w:type="paragraph" w:styleId="Ballontekst">
    <w:name w:val="Balloon Text"/>
    <w:basedOn w:val="Standaard"/>
    <w:link w:val="BallontekstChar"/>
    <w:uiPriority w:val="99"/>
    <w:semiHidden/>
    <w:unhideWhenUsed/>
    <w:rsid w:val="002868B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68BA"/>
    <w:rPr>
      <w:rFonts w:ascii="Segoe UI" w:eastAsia="MS ??"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MAATSCHAPPIJLEER</vt:lpstr>
    </vt:vector>
  </TitlesOfParts>
  <Company>Dalton Den Haag</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MAATSCHAPPIJLEER</dc:title>
  <dc:creator>Zhour Shleesh</dc:creator>
  <cp:lastModifiedBy>NIK Algemeen</cp:lastModifiedBy>
  <cp:revision>2</cp:revision>
  <cp:lastPrinted>2016-01-11T07:27:00Z</cp:lastPrinted>
  <dcterms:created xsi:type="dcterms:W3CDTF">2017-05-18T11:20:00Z</dcterms:created>
  <dcterms:modified xsi:type="dcterms:W3CDTF">2017-05-18T11:20:00Z</dcterms:modified>
</cp:coreProperties>
</file>